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5A4BA7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>Кабардино-Балкарская Республика</w:t>
      </w:r>
    </w:p>
    <w:p w14:paraId="1A15371D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>Государственное бюджетное профессиональное образовательное учреждение</w:t>
      </w:r>
    </w:p>
    <w:p w14:paraId="3AF00729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 xml:space="preserve"> «Кабардино-Балкарский автомобильно-дорожный колледж»</w:t>
      </w:r>
    </w:p>
    <w:p w14:paraId="254F8F81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8411902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74695710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083DEC0A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4A94EC69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4E3E5B80" w14:textId="77777777" w:rsidR="00140B5C" w:rsidRPr="00A953AF" w:rsidRDefault="00140B5C" w:rsidP="00140B5C">
      <w:pPr>
        <w:rPr>
          <w:b/>
          <w:sz w:val="44"/>
          <w:szCs w:val="44"/>
          <w:lang w:eastAsia="en-US"/>
        </w:rPr>
      </w:pPr>
    </w:p>
    <w:p w14:paraId="494911CB" w14:textId="77777777" w:rsidR="00140B5C" w:rsidRDefault="00140B5C" w:rsidP="006C5422">
      <w:pPr>
        <w:spacing w:line="360" w:lineRule="auto"/>
        <w:jc w:val="center"/>
        <w:rPr>
          <w:b/>
          <w:sz w:val="32"/>
          <w:szCs w:val="32"/>
          <w:lang w:eastAsia="en-US"/>
        </w:rPr>
      </w:pPr>
      <w:r w:rsidRPr="006C5422">
        <w:rPr>
          <w:b/>
          <w:sz w:val="32"/>
          <w:szCs w:val="32"/>
          <w:lang w:eastAsia="en-US"/>
        </w:rPr>
        <w:t>РАБОЧАЯ ПРОГРАММА УЧЕБНОЙ ДИСЦИПЛИНЫ</w:t>
      </w:r>
    </w:p>
    <w:p w14:paraId="133C7FDA" w14:textId="77777777" w:rsidR="00140B5C" w:rsidRPr="006C5422" w:rsidRDefault="00140B5C" w:rsidP="006C5422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14:paraId="13017F47" w14:textId="67DA4092" w:rsidR="00140B5C" w:rsidRPr="006C5422" w:rsidRDefault="00A76ABD" w:rsidP="006C5422">
      <w:pPr>
        <w:spacing w:line="360" w:lineRule="auto"/>
        <w:jc w:val="center"/>
        <w:rPr>
          <w:sz w:val="32"/>
          <w:szCs w:val="32"/>
          <w:lang w:eastAsia="en-US"/>
        </w:rPr>
      </w:pPr>
      <w:r w:rsidRPr="006C5422">
        <w:rPr>
          <w:sz w:val="32"/>
          <w:szCs w:val="32"/>
          <w:lang w:eastAsia="en-US"/>
        </w:rPr>
        <w:t>СГ 02</w:t>
      </w:r>
      <w:r w:rsidR="00140B5C" w:rsidRPr="006C5422">
        <w:rPr>
          <w:sz w:val="32"/>
          <w:szCs w:val="32"/>
          <w:lang w:eastAsia="en-US"/>
        </w:rPr>
        <w:t xml:space="preserve"> «</w:t>
      </w:r>
      <w:r w:rsidR="006C5422">
        <w:rPr>
          <w:sz w:val="32"/>
          <w:szCs w:val="32"/>
          <w:lang w:eastAsia="en-US"/>
        </w:rPr>
        <w:t>Б</w:t>
      </w:r>
      <w:r w:rsidR="006C5422" w:rsidRPr="006C5422">
        <w:rPr>
          <w:sz w:val="32"/>
          <w:szCs w:val="32"/>
          <w:lang w:eastAsia="en-US"/>
        </w:rPr>
        <w:t>езопасность жизнедеятельности</w:t>
      </w:r>
      <w:r w:rsidR="00140B5C" w:rsidRPr="006C5422">
        <w:rPr>
          <w:sz w:val="32"/>
          <w:szCs w:val="32"/>
          <w:lang w:eastAsia="en-US"/>
        </w:rPr>
        <w:t>»</w:t>
      </w:r>
    </w:p>
    <w:p w14:paraId="3B7C794C" w14:textId="77777777" w:rsidR="00140B5C" w:rsidRPr="006C5422" w:rsidRDefault="00140B5C" w:rsidP="006C5422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14:paraId="31461C6C" w14:textId="77777777" w:rsidR="00031D1D" w:rsidRPr="006C5422" w:rsidRDefault="00031D1D" w:rsidP="006C5422">
      <w:pPr>
        <w:tabs>
          <w:tab w:val="left" w:pos="2775"/>
        </w:tabs>
        <w:spacing w:line="360" w:lineRule="auto"/>
        <w:jc w:val="center"/>
        <w:rPr>
          <w:b/>
          <w:sz w:val="28"/>
          <w:szCs w:val="28"/>
        </w:rPr>
      </w:pPr>
      <w:r w:rsidRPr="006C5422">
        <w:rPr>
          <w:b/>
          <w:sz w:val="28"/>
          <w:szCs w:val="28"/>
        </w:rPr>
        <w:t>для профессии:</w:t>
      </w:r>
    </w:p>
    <w:p w14:paraId="3119552E" w14:textId="33E58E3E" w:rsidR="00A76ABD" w:rsidRPr="006C5422" w:rsidRDefault="00A76ABD" w:rsidP="006C5422">
      <w:pPr>
        <w:suppressAutoHyphens/>
        <w:spacing w:line="360" w:lineRule="auto"/>
        <w:jc w:val="center"/>
        <w:rPr>
          <w:bCs/>
          <w:i/>
          <w:sz w:val="28"/>
          <w:szCs w:val="28"/>
        </w:rPr>
      </w:pPr>
      <w:r w:rsidRPr="006C5422">
        <w:rPr>
          <w:sz w:val="28"/>
          <w:szCs w:val="28"/>
        </w:rPr>
        <w:t>09.01.04 «Наладчик аппаратных и программных средств инфокоммуникационных систем»</w:t>
      </w:r>
    </w:p>
    <w:p w14:paraId="531AF43B" w14:textId="3AE65360" w:rsidR="00140B5C" w:rsidRPr="00A953AF" w:rsidRDefault="00140B5C" w:rsidP="00A76ABD">
      <w:pPr>
        <w:tabs>
          <w:tab w:val="left" w:pos="2775"/>
        </w:tabs>
        <w:jc w:val="center"/>
        <w:rPr>
          <w:lang w:eastAsia="en-US"/>
        </w:rPr>
      </w:pPr>
    </w:p>
    <w:p w14:paraId="4C186D19" w14:textId="77777777" w:rsidR="00140B5C" w:rsidRPr="00A953AF" w:rsidRDefault="00140B5C" w:rsidP="00140B5C">
      <w:pPr>
        <w:rPr>
          <w:lang w:eastAsia="en-US"/>
        </w:rPr>
      </w:pPr>
    </w:p>
    <w:p w14:paraId="601E46F9" w14:textId="77777777" w:rsidR="00140B5C" w:rsidRPr="00A953AF" w:rsidRDefault="00140B5C" w:rsidP="00140B5C">
      <w:pPr>
        <w:rPr>
          <w:lang w:eastAsia="en-US"/>
        </w:rPr>
      </w:pPr>
    </w:p>
    <w:p w14:paraId="0495B812" w14:textId="77777777" w:rsidR="00140B5C" w:rsidRPr="00A953AF" w:rsidRDefault="00140B5C" w:rsidP="00140B5C">
      <w:pPr>
        <w:rPr>
          <w:lang w:eastAsia="en-US"/>
        </w:rPr>
      </w:pPr>
    </w:p>
    <w:p w14:paraId="7EC33672" w14:textId="77777777" w:rsidR="00140B5C" w:rsidRPr="00A953AF" w:rsidRDefault="00140B5C" w:rsidP="00140B5C">
      <w:pPr>
        <w:rPr>
          <w:lang w:eastAsia="en-US"/>
        </w:rPr>
      </w:pPr>
    </w:p>
    <w:p w14:paraId="220C9E30" w14:textId="77777777" w:rsidR="00140B5C" w:rsidRPr="00A953AF" w:rsidRDefault="00140B5C" w:rsidP="00140B5C">
      <w:pPr>
        <w:rPr>
          <w:lang w:eastAsia="en-US"/>
        </w:rPr>
      </w:pPr>
    </w:p>
    <w:p w14:paraId="591D6B22" w14:textId="77777777" w:rsidR="00140B5C" w:rsidRPr="00A953AF" w:rsidRDefault="00140B5C" w:rsidP="00140B5C">
      <w:pPr>
        <w:rPr>
          <w:lang w:eastAsia="en-US"/>
        </w:rPr>
      </w:pPr>
    </w:p>
    <w:p w14:paraId="58A3CD11" w14:textId="77777777" w:rsidR="00140B5C" w:rsidRPr="00A953AF" w:rsidRDefault="00140B5C" w:rsidP="00140B5C">
      <w:pPr>
        <w:rPr>
          <w:lang w:eastAsia="en-US"/>
        </w:rPr>
      </w:pPr>
    </w:p>
    <w:p w14:paraId="1EFEFD96" w14:textId="77777777" w:rsidR="00140B5C" w:rsidRPr="00A953AF" w:rsidRDefault="00140B5C" w:rsidP="00140B5C">
      <w:pPr>
        <w:rPr>
          <w:lang w:eastAsia="en-US"/>
        </w:rPr>
      </w:pPr>
    </w:p>
    <w:p w14:paraId="3753395C" w14:textId="77777777" w:rsidR="00140B5C" w:rsidRPr="00A953AF" w:rsidRDefault="00140B5C" w:rsidP="00140B5C">
      <w:pPr>
        <w:rPr>
          <w:lang w:eastAsia="en-US"/>
        </w:rPr>
      </w:pPr>
    </w:p>
    <w:p w14:paraId="0ECC5E69" w14:textId="77777777" w:rsidR="00140B5C" w:rsidRPr="00A953AF" w:rsidRDefault="00140B5C" w:rsidP="00140B5C">
      <w:pPr>
        <w:rPr>
          <w:lang w:eastAsia="en-US"/>
        </w:rPr>
      </w:pPr>
    </w:p>
    <w:p w14:paraId="514E8968" w14:textId="77777777" w:rsidR="00140B5C" w:rsidRPr="00A953AF" w:rsidRDefault="00140B5C" w:rsidP="00140B5C">
      <w:pPr>
        <w:rPr>
          <w:lang w:eastAsia="en-US"/>
        </w:rPr>
      </w:pPr>
    </w:p>
    <w:p w14:paraId="4CFA3B83" w14:textId="77777777" w:rsidR="00140B5C" w:rsidRPr="00A953AF" w:rsidRDefault="00140B5C" w:rsidP="00140B5C">
      <w:pPr>
        <w:rPr>
          <w:lang w:eastAsia="en-US"/>
        </w:rPr>
      </w:pPr>
    </w:p>
    <w:p w14:paraId="36C9FD89" w14:textId="77777777" w:rsidR="00140B5C" w:rsidRPr="00A953AF" w:rsidRDefault="00140B5C" w:rsidP="00140B5C">
      <w:pPr>
        <w:rPr>
          <w:lang w:eastAsia="en-US"/>
        </w:rPr>
      </w:pPr>
    </w:p>
    <w:p w14:paraId="7E104EA7" w14:textId="77777777" w:rsidR="00140B5C" w:rsidRPr="00A953AF" w:rsidRDefault="00140B5C" w:rsidP="00140B5C">
      <w:pPr>
        <w:rPr>
          <w:lang w:eastAsia="en-US"/>
        </w:rPr>
      </w:pPr>
    </w:p>
    <w:p w14:paraId="52A64D5C" w14:textId="77777777" w:rsidR="00140B5C" w:rsidRPr="00A953AF" w:rsidRDefault="00140B5C" w:rsidP="00140B5C">
      <w:pPr>
        <w:rPr>
          <w:lang w:eastAsia="en-US"/>
        </w:rPr>
      </w:pPr>
    </w:p>
    <w:p w14:paraId="50F2A374" w14:textId="77777777" w:rsidR="00140B5C" w:rsidRPr="00A953AF" w:rsidRDefault="00140B5C" w:rsidP="00140B5C">
      <w:pPr>
        <w:rPr>
          <w:lang w:eastAsia="en-US"/>
        </w:rPr>
      </w:pPr>
    </w:p>
    <w:p w14:paraId="579AEA0D" w14:textId="77777777" w:rsidR="00140B5C" w:rsidRPr="00A953AF" w:rsidRDefault="00140B5C" w:rsidP="00140B5C">
      <w:pPr>
        <w:jc w:val="center"/>
        <w:rPr>
          <w:lang w:eastAsia="en-US"/>
        </w:rPr>
      </w:pPr>
    </w:p>
    <w:p w14:paraId="6D11C99D" w14:textId="77777777" w:rsidR="00140B5C" w:rsidRPr="00A953AF" w:rsidRDefault="00140B5C" w:rsidP="00140B5C">
      <w:pPr>
        <w:jc w:val="center"/>
        <w:rPr>
          <w:lang w:eastAsia="en-US"/>
        </w:rPr>
      </w:pPr>
    </w:p>
    <w:p w14:paraId="5E708485" w14:textId="77777777" w:rsidR="00140B5C" w:rsidRPr="00A953AF" w:rsidRDefault="00140B5C" w:rsidP="00140B5C">
      <w:pPr>
        <w:jc w:val="center"/>
        <w:rPr>
          <w:lang w:eastAsia="en-US"/>
        </w:rPr>
      </w:pPr>
    </w:p>
    <w:p w14:paraId="1D98BF28" w14:textId="77777777" w:rsidR="00140B5C" w:rsidRPr="00A953AF" w:rsidRDefault="00140B5C" w:rsidP="00140B5C">
      <w:pPr>
        <w:jc w:val="center"/>
        <w:rPr>
          <w:lang w:eastAsia="en-US"/>
        </w:rPr>
      </w:pPr>
      <w:bookmarkStart w:id="0" w:name="_GoBack"/>
      <w:bookmarkEnd w:id="0"/>
    </w:p>
    <w:p w14:paraId="07EA1709" w14:textId="65935ED6" w:rsidR="00140B5C" w:rsidRPr="00A953AF" w:rsidRDefault="00140B5C" w:rsidP="00140B5C">
      <w:pPr>
        <w:jc w:val="center"/>
        <w:rPr>
          <w:lang w:eastAsia="en-US"/>
        </w:rPr>
      </w:pPr>
      <w:r w:rsidRPr="00A953AF">
        <w:rPr>
          <w:lang w:eastAsia="en-US"/>
        </w:rPr>
        <w:t>Нальчик, 202</w:t>
      </w:r>
      <w:r w:rsidR="00A76ABD">
        <w:rPr>
          <w:lang w:eastAsia="en-US"/>
        </w:rPr>
        <w:t>3</w:t>
      </w:r>
      <w:r w:rsidRPr="00A953AF">
        <w:rPr>
          <w:lang w:eastAsia="en-US"/>
        </w:rPr>
        <w:t>г</w:t>
      </w:r>
    </w:p>
    <w:tbl>
      <w:tblPr>
        <w:tblpPr w:leftFromText="180" w:rightFromText="180" w:vertAnchor="text" w:horzAnchor="margin" w:tblpX="-776" w:tblpY="-34"/>
        <w:tblW w:w="5923" w:type="pct"/>
        <w:tblLook w:val="01E0" w:firstRow="1" w:lastRow="1" w:firstColumn="1" w:lastColumn="1" w:noHBand="0" w:noVBand="0"/>
      </w:tblPr>
      <w:tblGrid>
        <w:gridCol w:w="5200"/>
        <w:gridCol w:w="5803"/>
      </w:tblGrid>
      <w:tr w:rsidR="00140B5C" w:rsidRPr="00A953AF" w14:paraId="6AA857A3" w14:textId="77777777" w:rsidTr="00AB1C46">
        <w:trPr>
          <w:trHeight w:val="1855"/>
        </w:trPr>
        <w:tc>
          <w:tcPr>
            <w:tcW w:w="2363" w:type="pct"/>
          </w:tcPr>
          <w:p w14:paraId="3A825BE8" w14:textId="77777777" w:rsidR="00140B5C" w:rsidRPr="00A953AF" w:rsidRDefault="00140B5C" w:rsidP="00AB1C46">
            <w:pPr>
              <w:tabs>
                <w:tab w:val="left" w:pos="0"/>
              </w:tabs>
              <w:rPr>
                <w:lang w:eastAsia="en-US"/>
              </w:rPr>
            </w:pPr>
            <w:proofErr w:type="gramStart"/>
            <w:r w:rsidRPr="00A953AF">
              <w:rPr>
                <w:lang w:eastAsia="en-US"/>
              </w:rPr>
              <w:lastRenderedPageBreak/>
              <w:t>Рассмотрена</w:t>
            </w:r>
            <w:proofErr w:type="gramEnd"/>
            <w:r w:rsidRPr="00A953AF">
              <w:rPr>
                <w:lang w:eastAsia="en-US"/>
              </w:rPr>
              <w:t xml:space="preserve"> на заседании</w:t>
            </w:r>
          </w:p>
          <w:p w14:paraId="360CB07E" w14:textId="3AEFECD6" w:rsidR="00140B5C" w:rsidRPr="00A953AF" w:rsidRDefault="00140B5C" w:rsidP="00AB1C46">
            <w:pPr>
              <w:rPr>
                <w:lang w:eastAsia="en-US"/>
              </w:rPr>
            </w:pPr>
            <w:r w:rsidRPr="00A953AF">
              <w:rPr>
                <w:lang w:eastAsia="en-US"/>
              </w:rPr>
              <w:t>ЦМК математических и естественнонаучных дисциплин</w:t>
            </w:r>
          </w:p>
          <w:p w14:paraId="1FDBAA1E" w14:textId="56FAF592" w:rsidR="00140B5C" w:rsidRPr="00A953AF" w:rsidRDefault="00140B5C" w:rsidP="00AB1C46">
            <w:pPr>
              <w:rPr>
                <w:lang w:eastAsia="en-US"/>
              </w:rPr>
            </w:pPr>
            <w:r w:rsidRPr="00A953AF">
              <w:rPr>
                <w:lang w:eastAsia="en-US"/>
              </w:rPr>
              <w:t>Протокол № _____ от __________ 202</w:t>
            </w:r>
            <w:r w:rsidR="00A76ABD">
              <w:rPr>
                <w:lang w:eastAsia="en-US"/>
              </w:rPr>
              <w:t>3</w:t>
            </w:r>
            <w:r w:rsidR="005D10C8">
              <w:rPr>
                <w:lang w:eastAsia="en-US"/>
              </w:rPr>
              <w:t xml:space="preserve"> </w:t>
            </w:r>
            <w:r w:rsidRPr="00A953AF">
              <w:rPr>
                <w:lang w:eastAsia="en-US"/>
              </w:rPr>
              <w:t>г.</w:t>
            </w:r>
          </w:p>
          <w:p w14:paraId="4919FA4B" w14:textId="5482D9F2" w:rsidR="00140B5C" w:rsidRPr="00A953AF" w:rsidRDefault="0083635D" w:rsidP="0083635D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Председатель: _________ /</w:t>
            </w:r>
            <w:proofErr w:type="spellStart"/>
            <w:r>
              <w:rPr>
                <w:lang w:eastAsia="en-US"/>
              </w:rPr>
              <w:t>З.Ш.Шогенова</w:t>
            </w:r>
            <w:proofErr w:type="spellEnd"/>
            <w:r w:rsidR="00140B5C" w:rsidRPr="00A953AF">
              <w:rPr>
                <w:lang w:eastAsia="en-US"/>
              </w:rPr>
              <w:t xml:space="preserve"> /</w:t>
            </w:r>
          </w:p>
        </w:tc>
        <w:tc>
          <w:tcPr>
            <w:tcW w:w="2637" w:type="pct"/>
          </w:tcPr>
          <w:p w14:paraId="04A3EE56" w14:textId="77777777" w:rsidR="00140B5C" w:rsidRPr="00A953AF" w:rsidRDefault="00140B5C" w:rsidP="00AB1C46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>Утверждаю</w:t>
            </w:r>
          </w:p>
          <w:p w14:paraId="1FFAF99D" w14:textId="77777777" w:rsidR="00140B5C" w:rsidRPr="00A953AF" w:rsidRDefault="00140B5C" w:rsidP="00AB1C46">
            <w:pPr>
              <w:tabs>
                <w:tab w:val="left" w:pos="0"/>
              </w:tabs>
              <w:jc w:val="right"/>
              <w:rPr>
                <w:lang w:eastAsia="en-US"/>
              </w:rPr>
            </w:pPr>
          </w:p>
          <w:p w14:paraId="7A46C17E" w14:textId="77777777" w:rsidR="00140B5C" w:rsidRPr="00A953AF" w:rsidRDefault="00140B5C" w:rsidP="00AB1C46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 xml:space="preserve">заместитель директора по </w:t>
            </w:r>
            <w:r w:rsidRPr="00A953AF">
              <w:rPr>
                <w:bCs/>
                <w:lang w:eastAsia="en-US"/>
              </w:rPr>
              <w:t xml:space="preserve">УР </w:t>
            </w:r>
            <w:r w:rsidRPr="00A953AF">
              <w:rPr>
                <w:lang w:eastAsia="en-US"/>
              </w:rPr>
              <w:t>ГБПОУ «КБАДК»</w:t>
            </w:r>
          </w:p>
          <w:p w14:paraId="0779E73A" w14:textId="77777777" w:rsidR="00140B5C" w:rsidRPr="00A953AF" w:rsidRDefault="00140B5C" w:rsidP="00AB1C46">
            <w:pPr>
              <w:jc w:val="right"/>
              <w:rPr>
                <w:lang w:eastAsia="en-US"/>
              </w:rPr>
            </w:pPr>
            <w:r w:rsidRPr="00A953AF">
              <w:rPr>
                <w:lang w:val="en-US" w:eastAsia="en-US"/>
              </w:rPr>
              <w:t>____</w:t>
            </w:r>
            <w:r w:rsidRPr="00A953AF">
              <w:rPr>
                <w:lang w:eastAsia="en-US"/>
              </w:rPr>
              <w:t>________________</w:t>
            </w:r>
            <w:r w:rsidRPr="00A953AF">
              <w:rPr>
                <w:lang w:val="en-US" w:eastAsia="en-US"/>
              </w:rPr>
              <w:t xml:space="preserve">_______ </w:t>
            </w:r>
            <w:r w:rsidRPr="00A953AF">
              <w:rPr>
                <w:lang w:eastAsia="en-US"/>
              </w:rPr>
              <w:t>/</w:t>
            </w:r>
            <w:r w:rsidRPr="00A953AF">
              <w:rPr>
                <w:lang w:val="en-US" w:eastAsia="en-US"/>
              </w:rPr>
              <w:t xml:space="preserve">С.Ю. </w:t>
            </w:r>
            <w:proofErr w:type="spellStart"/>
            <w:r w:rsidRPr="00A953AF">
              <w:rPr>
                <w:lang w:val="en-US" w:eastAsia="en-US"/>
              </w:rPr>
              <w:t>Какулина</w:t>
            </w:r>
            <w:proofErr w:type="spellEnd"/>
            <w:r w:rsidRPr="00A953AF">
              <w:rPr>
                <w:lang w:eastAsia="en-US"/>
              </w:rPr>
              <w:t>/</w:t>
            </w:r>
          </w:p>
        </w:tc>
      </w:tr>
    </w:tbl>
    <w:p w14:paraId="5736F190" w14:textId="77777777" w:rsidR="00140B5C" w:rsidRPr="00A953AF" w:rsidRDefault="00140B5C" w:rsidP="00140B5C">
      <w:pPr>
        <w:tabs>
          <w:tab w:val="left" w:pos="0"/>
        </w:tabs>
        <w:jc w:val="both"/>
      </w:pPr>
      <w:r w:rsidRPr="00A953AF">
        <w:tab/>
      </w:r>
    </w:p>
    <w:p w14:paraId="71DE09FC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tab/>
      </w:r>
    </w:p>
    <w:p w14:paraId="6E31FF3B" w14:textId="3431FC33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rPr>
          <w:lang w:eastAsia="en-US"/>
        </w:rPr>
        <w:tab/>
      </w:r>
      <w:proofErr w:type="gramStart"/>
      <w:r w:rsidRPr="00A953AF">
        <w:rPr>
          <w:lang w:eastAsia="en-US"/>
        </w:rPr>
        <w:t>Рабочая программа учебной дисциплины «</w:t>
      </w:r>
      <w:bookmarkStart w:id="1" w:name="_Hlk88724929"/>
      <w:r w:rsidRPr="00A953AF">
        <w:rPr>
          <w:lang w:eastAsia="en-US"/>
        </w:rPr>
        <w:t>Безопасность жизнедеятельности</w:t>
      </w:r>
      <w:bookmarkEnd w:id="1"/>
      <w:r w:rsidR="00395BD2">
        <w:rPr>
          <w:lang w:eastAsia="en-US"/>
        </w:rPr>
        <w:t xml:space="preserve">» входит в </w:t>
      </w:r>
      <w:r w:rsidR="00A76ABD">
        <w:rPr>
          <w:lang w:eastAsia="en-US"/>
        </w:rPr>
        <w:t>социально - гуманитарный</w:t>
      </w:r>
      <w:r w:rsidR="00AB1C46">
        <w:rPr>
          <w:lang w:eastAsia="en-US"/>
        </w:rPr>
        <w:t xml:space="preserve"> цикл под индексом </w:t>
      </w:r>
      <w:r w:rsidR="00A76ABD">
        <w:rPr>
          <w:lang w:eastAsia="en-US"/>
        </w:rPr>
        <w:t>СГ 02</w:t>
      </w:r>
      <w:r w:rsidRPr="00A953AF">
        <w:rPr>
          <w:b/>
          <w:lang w:eastAsia="en-US"/>
        </w:rPr>
        <w:t xml:space="preserve"> </w:t>
      </w:r>
      <w:r w:rsidRPr="00A953AF">
        <w:rPr>
          <w:lang w:eastAsia="en-US"/>
        </w:rPr>
        <w:t xml:space="preserve">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 в КБАДК, рассмотренными на заседании  Методического совета </w:t>
      </w:r>
      <w:r w:rsidRPr="00A953AF">
        <w:rPr>
          <w:bCs/>
          <w:lang w:eastAsia="en-US"/>
        </w:rPr>
        <w:t xml:space="preserve">ГБПОУ «КБАДК» (протокол </w:t>
      </w:r>
      <w:r w:rsidR="00395BD2" w:rsidRPr="00395BD2">
        <w:rPr>
          <w:bCs/>
          <w:lang w:eastAsia="en-US"/>
        </w:rPr>
        <w:t xml:space="preserve">№ </w:t>
      </w:r>
      <w:r w:rsidR="00A76ABD">
        <w:rPr>
          <w:bCs/>
          <w:lang w:eastAsia="en-US"/>
        </w:rPr>
        <w:t>2</w:t>
      </w:r>
      <w:r w:rsidR="00395BD2" w:rsidRPr="00395BD2">
        <w:rPr>
          <w:bCs/>
          <w:lang w:eastAsia="en-US"/>
        </w:rPr>
        <w:t xml:space="preserve"> от </w:t>
      </w:r>
      <w:r w:rsidR="00A76ABD">
        <w:rPr>
          <w:bCs/>
          <w:lang w:eastAsia="en-US"/>
        </w:rPr>
        <w:t>10 января 2023</w:t>
      </w:r>
      <w:r w:rsidR="00395BD2" w:rsidRPr="00395BD2">
        <w:rPr>
          <w:bCs/>
          <w:lang w:eastAsia="en-US"/>
        </w:rPr>
        <w:t xml:space="preserve"> г</w:t>
      </w:r>
      <w:r w:rsidRPr="00A953AF">
        <w:rPr>
          <w:bCs/>
          <w:lang w:eastAsia="en-US"/>
        </w:rPr>
        <w:t>.) и утвержд</w:t>
      </w:r>
      <w:r w:rsidR="00A76ABD">
        <w:rPr>
          <w:bCs/>
          <w:lang w:eastAsia="en-US"/>
        </w:rPr>
        <w:t>енными директором ГБПОУ</w:t>
      </w:r>
      <w:proofErr w:type="gramEnd"/>
      <w:r w:rsidR="00A76ABD">
        <w:rPr>
          <w:bCs/>
          <w:lang w:eastAsia="en-US"/>
        </w:rPr>
        <w:t xml:space="preserve"> «КБАДК» по профессии </w:t>
      </w:r>
      <w:r w:rsidR="00A76ABD" w:rsidRPr="00A76ABD">
        <w:rPr>
          <w:bCs/>
          <w:lang w:eastAsia="en-US"/>
        </w:rPr>
        <w:t>09.01.04 «Наладчик аппаратных и программных средств инфокоммуникационных систем»</w:t>
      </w:r>
    </w:p>
    <w:p w14:paraId="0F196FD9" w14:textId="77777777" w:rsidR="00140B5C" w:rsidRPr="00A953AF" w:rsidRDefault="00140B5C" w:rsidP="00140B5C">
      <w:pPr>
        <w:rPr>
          <w:lang w:eastAsia="en-US"/>
        </w:rPr>
      </w:pPr>
    </w:p>
    <w:p w14:paraId="5DE4A395" w14:textId="77777777" w:rsidR="00140B5C" w:rsidRPr="00A953AF" w:rsidRDefault="00140B5C" w:rsidP="00140B5C">
      <w:pPr>
        <w:rPr>
          <w:lang w:eastAsia="en-US"/>
        </w:rPr>
      </w:pPr>
    </w:p>
    <w:p w14:paraId="27647D79" w14:textId="77777777" w:rsidR="00140B5C" w:rsidRPr="00A953AF" w:rsidRDefault="00140B5C" w:rsidP="00140B5C">
      <w:pPr>
        <w:rPr>
          <w:lang w:eastAsia="en-US"/>
        </w:rPr>
      </w:pPr>
    </w:p>
    <w:p w14:paraId="552E457A" w14:textId="77777777" w:rsidR="00140B5C" w:rsidRPr="00A953AF" w:rsidRDefault="00140B5C" w:rsidP="00140B5C">
      <w:pPr>
        <w:jc w:val="both"/>
        <w:rPr>
          <w:lang w:eastAsia="en-US"/>
        </w:rPr>
      </w:pPr>
      <w:r w:rsidRPr="00A953AF">
        <w:rPr>
          <w:lang w:eastAsia="en-US"/>
        </w:rPr>
        <w:t xml:space="preserve">Организация – 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14:paraId="6B2C2DD6" w14:textId="77777777" w:rsidR="00140B5C" w:rsidRPr="00A953AF" w:rsidRDefault="00140B5C" w:rsidP="00140B5C">
      <w:pPr>
        <w:jc w:val="both"/>
        <w:rPr>
          <w:lang w:eastAsia="en-US"/>
        </w:rPr>
      </w:pPr>
    </w:p>
    <w:p w14:paraId="18E766C0" w14:textId="77777777" w:rsidR="00140B5C" w:rsidRPr="00A953AF" w:rsidRDefault="00140B5C" w:rsidP="00140B5C">
      <w:pPr>
        <w:jc w:val="both"/>
        <w:rPr>
          <w:lang w:eastAsia="en-US"/>
        </w:rPr>
      </w:pPr>
    </w:p>
    <w:p w14:paraId="005D9EE8" w14:textId="77777777" w:rsidR="00140B5C" w:rsidRPr="00A953AF" w:rsidRDefault="00140B5C" w:rsidP="00140B5C">
      <w:pPr>
        <w:rPr>
          <w:lang w:eastAsia="en-US"/>
        </w:rPr>
      </w:pPr>
    </w:p>
    <w:p w14:paraId="22A5E4E1" w14:textId="77777777" w:rsidR="00140B5C" w:rsidRPr="00A953AF" w:rsidRDefault="00140B5C" w:rsidP="00140B5C">
      <w:pPr>
        <w:rPr>
          <w:lang w:eastAsia="en-US"/>
        </w:rPr>
      </w:pPr>
      <w:r w:rsidRPr="00A953AF">
        <w:rPr>
          <w:lang w:eastAsia="en-US"/>
        </w:rPr>
        <w:t>Разработчик:</w:t>
      </w:r>
    </w:p>
    <w:p w14:paraId="514A40DD" w14:textId="77777777" w:rsidR="00140B5C" w:rsidRPr="00A953AF" w:rsidRDefault="00140B5C" w:rsidP="00140B5C">
      <w:pPr>
        <w:rPr>
          <w:lang w:eastAsia="en-US"/>
        </w:rPr>
      </w:pPr>
    </w:p>
    <w:p w14:paraId="28A73E32" w14:textId="77777777" w:rsidR="00140B5C" w:rsidRPr="00A953AF" w:rsidRDefault="00140B5C" w:rsidP="00140B5C">
      <w:pPr>
        <w:rPr>
          <w:lang w:eastAsia="en-US"/>
        </w:rPr>
        <w:sectPr w:rsidR="00140B5C" w:rsidRPr="00A953AF" w:rsidSect="00AB1C46">
          <w:footerReference w:type="default" r:id="rId9"/>
          <w:pgSz w:w="11900" w:h="16838"/>
          <w:pgMar w:top="1103" w:right="985" w:bottom="834" w:left="1440" w:header="0" w:footer="0" w:gutter="0"/>
          <w:cols w:space="720" w:equalWidth="0">
            <w:col w:w="9072"/>
          </w:cols>
          <w:titlePg/>
          <w:docGrid w:linePitch="299"/>
        </w:sectPr>
      </w:pPr>
      <w:proofErr w:type="spellStart"/>
      <w:r w:rsidRPr="00A953AF">
        <w:rPr>
          <w:lang w:eastAsia="en-US"/>
        </w:rPr>
        <w:t>Эльчепаров</w:t>
      </w:r>
      <w:proofErr w:type="spellEnd"/>
      <w:r w:rsidRPr="00A953AF">
        <w:rPr>
          <w:lang w:eastAsia="en-US"/>
        </w:rPr>
        <w:t xml:space="preserve"> Т.М.</w:t>
      </w:r>
      <w:r w:rsidR="00096292" w:rsidRPr="00A953AF">
        <w:rPr>
          <w:lang w:eastAsia="en-US"/>
        </w:rPr>
        <w:t>,</w:t>
      </w:r>
      <w:r w:rsidRPr="00A953AF">
        <w:rPr>
          <w:lang w:eastAsia="en-US"/>
        </w:rPr>
        <w:t xml:space="preserve"> преподаватель ГБПОУ «КБАДК» </w:t>
      </w:r>
    </w:p>
    <w:p w14:paraId="3309CAD3" w14:textId="77777777" w:rsidR="00096292" w:rsidRPr="005D10C8" w:rsidRDefault="00096292" w:rsidP="005D10C8">
      <w:pPr>
        <w:jc w:val="center"/>
        <w:rPr>
          <w:b/>
          <w:sz w:val="28"/>
          <w:szCs w:val="28"/>
        </w:rPr>
      </w:pPr>
      <w:r w:rsidRPr="005D10C8">
        <w:rPr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69345309"/>
        <w:docPartObj>
          <w:docPartGallery w:val="Table of Contents"/>
          <w:docPartUnique/>
        </w:docPartObj>
      </w:sdtPr>
      <w:sdtEndPr/>
      <w:sdtContent>
        <w:p w14:paraId="15166692" w14:textId="3D31D84C" w:rsidR="005D10C8" w:rsidRDefault="005D10C8">
          <w:pPr>
            <w:pStyle w:val="aa"/>
          </w:pPr>
        </w:p>
        <w:p w14:paraId="645FDD37" w14:textId="77777777" w:rsidR="005D10C8" w:rsidRPr="005D10C8" w:rsidRDefault="005D10C8" w:rsidP="005D10C8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5D10C8">
            <w:rPr>
              <w:b/>
            </w:rPr>
            <w:fldChar w:fldCharType="begin"/>
          </w:r>
          <w:r w:rsidRPr="005D10C8">
            <w:rPr>
              <w:b/>
            </w:rPr>
            <w:instrText xml:space="preserve"> TOC \o "1-3" \h \z \u </w:instrText>
          </w:r>
          <w:r w:rsidRPr="005D10C8">
            <w:rPr>
              <w:b/>
            </w:rPr>
            <w:fldChar w:fldCharType="separate"/>
          </w:r>
          <w:hyperlink w:anchor="_Toc113967897" w:history="1">
            <w:r w:rsidRPr="005D10C8">
              <w:rPr>
                <w:rStyle w:val="a9"/>
                <w:b/>
                <w:caps/>
                <w:noProof/>
              </w:rPr>
              <w:t xml:space="preserve">1. ОБЩАЯ ХАРАКТЕРИСТИКА РАБОЧЕЙ ПРОГРАММЫ УЧЕБНОЙ ДИСЦИПЛИНЫ </w:t>
            </w:r>
            <w:r w:rsidRPr="005D10C8">
              <w:rPr>
                <w:rStyle w:val="a9"/>
                <w:b/>
                <w:noProof/>
              </w:rPr>
              <w:t>ОП 06 «БЕЗОПАСНОСТЬ ЖИЗНЕДЕЯТЕЛЬНОСТИ»</w:t>
            </w:r>
            <w:r w:rsidRPr="005D10C8">
              <w:rPr>
                <w:b/>
                <w:noProof/>
                <w:webHidden/>
              </w:rPr>
              <w:tab/>
            </w:r>
            <w:r w:rsidRPr="005D10C8">
              <w:rPr>
                <w:b/>
                <w:noProof/>
                <w:webHidden/>
              </w:rPr>
              <w:fldChar w:fldCharType="begin"/>
            </w:r>
            <w:r w:rsidRPr="005D10C8">
              <w:rPr>
                <w:b/>
                <w:noProof/>
                <w:webHidden/>
              </w:rPr>
              <w:instrText xml:space="preserve"> PAGEREF _Toc113967897 \h </w:instrText>
            </w:r>
            <w:r w:rsidRPr="005D10C8">
              <w:rPr>
                <w:b/>
                <w:noProof/>
                <w:webHidden/>
              </w:rPr>
            </w:r>
            <w:r w:rsidRPr="005D10C8">
              <w:rPr>
                <w:b/>
                <w:noProof/>
                <w:webHidden/>
              </w:rPr>
              <w:fldChar w:fldCharType="separate"/>
            </w:r>
            <w:r w:rsidRPr="005D10C8">
              <w:rPr>
                <w:b/>
                <w:noProof/>
                <w:webHidden/>
              </w:rPr>
              <w:t>4</w:t>
            </w:r>
            <w:r w:rsidRPr="005D10C8">
              <w:rPr>
                <w:b/>
                <w:noProof/>
                <w:webHidden/>
              </w:rPr>
              <w:fldChar w:fldCharType="end"/>
            </w:r>
          </w:hyperlink>
        </w:p>
        <w:p w14:paraId="4CB67C9E" w14:textId="77777777" w:rsidR="005D10C8" w:rsidRPr="005D10C8" w:rsidRDefault="006C5422" w:rsidP="005D10C8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113967898" w:history="1">
            <w:r w:rsidR="005D10C8" w:rsidRPr="005D10C8">
              <w:rPr>
                <w:rStyle w:val="a9"/>
                <w:b/>
                <w:noProof/>
              </w:rPr>
              <w:t>2. СТРУКТУРА И СОДЕРЖАНИЕ УЧЕБНОЙ ДИСЦИПЛИНЫ</w:t>
            </w:r>
            <w:r w:rsidR="005D10C8" w:rsidRPr="005D10C8">
              <w:rPr>
                <w:b/>
                <w:noProof/>
                <w:webHidden/>
              </w:rPr>
              <w:tab/>
            </w:r>
            <w:r w:rsidR="005D10C8" w:rsidRPr="005D10C8">
              <w:rPr>
                <w:b/>
                <w:noProof/>
                <w:webHidden/>
              </w:rPr>
              <w:fldChar w:fldCharType="begin"/>
            </w:r>
            <w:r w:rsidR="005D10C8" w:rsidRPr="005D10C8">
              <w:rPr>
                <w:b/>
                <w:noProof/>
                <w:webHidden/>
              </w:rPr>
              <w:instrText xml:space="preserve"> PAGEREF _Toc113967898 \h </w:instrText>
            </w:r>
            <w:r w:rsidR="005D10C8" w:rsidRPr="005D10C8">
              <w:rPr>
                <w:b/>
                <w:noProof/>
                <w:webHidden/>
              </w:rPr>
            </w:r>
            <w:r w:rsidR="005D10C8" w:rsidRPr="005D10C8">
              <w:rPr>
                <w:b/>
                <w:noProof/>
                <w:webHidden/>
              </w:rPr>
              <w:fldChar w:fldCharType="separate"/>
            </w:r>
            <w:r w:rsidR="005D10C8" w:rsidRPr="005D10C8">
              <w:rPr>
                <w:b/>
                <w:noProof/>
                <w:webHidden/>
              </w:rPr>
              <w:t>5</w:t>
            </w:r>
            <w:r w:rsidR="005D10C8" w:rsidRPr="005D10C8">
              <w:rPr>
                <w:b/>
                <w:noProof/>
                <w:webHidden/>
              </w:rPr>
              <w:fldChar w:fldCharType="end"/>
            </w:r>
          </w:hyperlink>
        </w:p>
        <w:p w14:paraId="0FD799FC" w14:textId="77777777" w:rsidR="005D10C8" w:rsidRPr="005D10C8" w:rsidRDefault="006C5422" w:rsidP="005D10C8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113967899" w:history="1">
            <w:r w:rsidR="005D10C8" w:rsidRPr="005D10C8">
              <w:rPr>
                <w:rStyle w:val="a9"/>
                <w:b/>
                <w:caps/>
                <w:noProof/>
              </w:rPr>
              <w:t>3. условия реализации УЧЕБНОЙ дисциплины</w:t>
            </w:r>
            <w:r w:rsidR="005D10C8" w:rsidRPr="005D10C8">
              <w:rPr>
                <w:b/>
                <w:noProof/>
                <w:webHidden/>
              </w:rPr>
              <w:tab/>
            </w:r>
            <w:r w:rsidR="005D10C8" w:rsidRPr="005D10C8">
              <w:rPr>
                <w:b/>
                <w:noProof/>
                <w:webHidden/>
              </w:rPr>
              <w:fldChar w:fldCharType="begin"/>
            </w:r>
            <w:r w:rsidR="005D10C8" w:rsidRPr="005D10C8">
              <w:rPr>
                <w:b/>
                <w:noProof/>
                <w:webHidden/>
              </w:rPr>
              <w:instrText xml:space="preserve"> PAGEREF _Toc113967899 \h </w:instrText>
            </w:r>
            <w:r w:rsidR="005D10C8" w:rsidRPr="005D10C8">
              <w:rPr>
                <w:b/>
                <w:noProof/>
                <w:webHidden/>
              </w:rPr>
            </w:r>
            <w:r w:rsidR="005D10C8" w:rsidRPr="005D10C8">
              <w:rPr>
                <w:b/>
                <w:noProof/>
                <w:webHidden/>
              </w:rPr>
              <w:fldChar w:fldCharType="separate"/>
            </w:r>
            <w:r w:rsidR="005D10C8" w:rsidRPr="005D10C8">
              <w:rPr>
                <w:b/>
                <w:noProof/>
                <w:webHidden/>
              </w:rPr>
              <w:t>10</w:t>
            </w:r>
            <w:r w:rsidR="005D10C8" w:rsidRPr="005D10C8">
              <w:rPr>
                <w:b/>
                <w:noProof/>
                <w:webHidden/>
              </w:rPr>
              <w:fldChar w:fldCharType="end"/>
            </w:r>
          </w:hyperlink>
        </w:p>
        <w:p w14:paraId="5D3B1131" w14:textId="3E0F6AEE" w:rsidR="005D10C8" w:rsidRPr="005D10C8" w:rsidRDefault="005D10C8" w:rsidP="005D10C8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5D10C8">
            <w:rPr>
              <w:rStyle w:val="a9"/>
              <w:b/>
              <w:noProof/>
              <w:color w:val="auto"/>
              <w:u w:val="none"/>
            </w:rPr>
            <w:t xml:space="preserve">4. </w:t>
          </w:r>
          <w:hyperlink w:anchor="_Toc113967900" w:history="1">
            <w:r w:rsidRPr="005D10C8">
              <w:rPr>
                <w:rStyle w:val="a9"/>
                <w:b/>
                <w:iCs/>
                <w:caps/>
                <w:noProof/>
              </w:rPr>
              <w:t>Контроль и оценка результатов освоения УЧЕБНОЙ Дисциплины</w:t>
            </w:r>
            <w:r w:rsidRPr="005D10C8">
              <w:rPr>
                <w:b/>
                <w:noProof/>
                <w:webHidden/>
              </w:rPr>
              <w:tab/>
            </w:r>
            <w:r w:rsidRPr="005D10C8">
              <w:rPr>
                <w:b/>
                <w:noProof/>
                <w:webHidden/>
              </w:rPr>
              <w:fldChar w:fldCharType="begin"/>
            </w:r>
            <w:r w:rsidRPr="005D10C8">
              <w:rPr>
                <w:b/>
                <w:noProof/>
                <w:webHidden/>
              </w:rPr>
              <w:instrText xml:space="preserve"> PAGEREF _Toc113967900 \h </w:instrText>
            </w:r>
            <w:r w:rsidRPr="005D10C8">
              <w:rPr>
                <w:b/>
                <w:noProof/>
                <w:webHidden/>
              </w:rPr>
            </w:r>
            <w:r w:rsidRPr="005D10C8">
              <w:rPr>
                <w:b/>
                <w:noProof/>
                <w:webHidden/>
              </w:rPr>
              <w:fldChar w:fldCharType="separate"/>
            </w:r>
            <w:r w:rsidRPr="005D10C8">
              <w:rPr>
                <w:b/>
                <w:noProof/>
                <w:webHidden/>
              </w:rPr>
              <w:t>12</w:t>
            </w:r>
            <w:r w:rsidRPr="005D10C8">
              <w:rPr>
                <w:b/>
                <w:noProof/>
                <w:webHidden/>
              </w:rPr>
              <w:fldChar w:fldCharType="end"/>
            </w:r>
          </w:hyperlink>
        </w:p>
        <w:p w14:paraId="00B0DB20" w14:textId="7085F60A" w:rsidR="00140B5C" w:rsidRPr="00A953AF" w:rsidRDefault="005D10C8" w:rsidP="005D10C8">
          <w:pPr>
            <w:spacing w:line="360" w:lineRule="auto"/>
            <w:jc w:val="both"/>
          </w:pPr>
          <w:r w:rsidRPr="005D10C8">
            <w:rPr>
              <w:b/>
              <w:bCs/>
            </w:rPr>
            <w:fldChar w:fldCharType="end"/>
          </w:r>
        </w:p>
      </w:sdtContent>
    </w:sdt>
    <w:p w14:paraId="1BD2FDEB" w14:textId="77777777" w:rsidR="00140B5C" w:rsidRPr="00A953AF" w:rsidRDefault="00140B5C" w:rsidP="00140B5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953AF">
        <w:br w:type="page"/>
      </w:r>
    </w:p>
    <w:p w14:paraId="7D343CF8" w14:textId="08B128F9" w:rsidR="00025F17" w:rsidRPr="00A953AF" w:rsidRDefault="00025F17" w:rsidP="00025F17">
      <w:pPr>
        <w:pStyle w:val="1"/>
        <w:rPr>
          <w:b w:val="0"/>
          <w:i/>
          <w:sz w:val="28"/>
          <w:szCs w:val="28"/>
        </w:rPr>
      </w:pPr>
      <w:bookmarkStart w:id="2" w:name="_Toc113967897"/>
      <w:r w:rsidRPr="0081252E">
        <w:rPr>
          <w:caps/>
        </w:rPr>
        <w:lastRenderedPageBreak/>
        <w:t>1. ОБЩАЯ ХАРАКТЕРИСТИКА РАБОЧЕЙ ПРОГРАММЫ УЧЕБНОЙ ДИСЦИПЛИНЫ</w:t>
      </w:r>
      <w:r>
        <w:rPr>
          <w:caps/>
        </w:rPr>
        <w:t xml:space="preserve"> </w:t>
      </w:r>
      <w:r w:rsidR="00622BFE">
        <w:t>СГ 02</w:t>
      </w:r>
      <w:r w:rsidRPr="0081252E">
        <w:t xml:space="preserve"> «БЕЗОПАСНОСТЬ ЖИЗНЕДЕЯТЕЛЬНОСТИ</w:t>
      </w:r>
      <w:r w:rsidRPr="00A953AF">
        <w:rPr>
          <w:sz w:val="28"/>
          <w:szCs w:val="28"/>
        </w:rPr>
        <w:t>»</w:t>
      </w:r>
      <w:bookmarkEnd w:id="2"/>
    </w:p>
    <w:p w14:paraId="6785919E" w14:textId="77777777" w:rsidR="00395BD2" w:rsidRPr="0081252E" w:rsidRDefault="00395BD2" w:rsidP="00395BD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953AF">
        <w:rPr>
          <w:b/>
          <w:sz w:val="28"/>
          <w:szCs w:val="28"/>
        </w:rPr>
        <w:t xml:space="preserve">1.1. </w:t>
      </w:r>
      <w:r w:rsidRPr="0081252E">
        <w:rPr>
          <w:b/>
        </w:rPr>
        <w:t>Место учебной дисциплины в структуре основной образовательной программы</w:t>
      </w:r>
    </w:p>
    <w:p w14:paraId="0A30457A" w14:textId="0F7D935B" w:rsidR="00395BD2" w:rsidRPr="00A953AF" w:rsidRDefault="00395BD2" w:rsidP="00A76ABD">
      <w:pPr>
        <w:suppressAutoHyphens/>
        <w:spacing w:line="276" w:lineRule="auto"/>
        <w:ind w:firstLine="708"/>
        <w:jc w:val="both"/>
        <w:rPr>
          <w:b/>
        </w:rPr>
      </w:pPr>
      <w:r w:rsidRPr="00A953AF">
        <w:t xml:space="preserve">Рабочая программа учебной дисциплины </w:t>
      </w:r>
      <w:r w:rsidR="00A76ABD">
        <w:t>СГ 02</w:t>
      </w:r>
      <w:r>
        <w:t xml:space="preserve"> </w:t>
      </w:r>
      <w:r w:rsidRPr="005325D5">
        <w:t>«Безопасность жизнедеятельности»</w:t>
      </w:r>
      <w:r>
        <w:t xml:space="preserve"> </w:t>
      </w:r>
      <w:r w:rsidRPr="00A953AF">
        <w:t xml:space="preserve">является частью </w:t>
      </w:r>
      <w:r w:rsidR="00A76ABD">
        <w:t>социально - гуманитарного</w:t>
      </w:r>
      <w:r w:rsidRPr="00CC1DDC">
        <w:t xml:space="preserve"> цикла</w:t>
      </w:r>
      <w:r w:rsidR="00A76ABD">
        <w:t xml:space="preserve"> ППКРС</w:t>
      </w:r>
      <w:r w:rsidRPr="00CC1DDC">
        <w:t xml:space="preserve"> в соответствии с ФГОС </w:t>
      </w:r>
      <w:r>
        <w:t>СПО профессии</w:t>
      </w:r>
      <w:r w:rsidRPr="00A953AF">
        <w:t xml:space="preserve"> </w:t>
      </w:r>
      <w:r w:rsidR="00A76ABD">
        <w:t>09.01.04</w:t>
      </w:r>
      <w:r w:rsidRPr="00395BD2">
        <w:t xml:space="preserve"> </w:t>
      </w:r>
      <w:r w:rsidR="00A76ABD">
        <w:rPr>
          <w:szCs w:val="28"/>
        </w:rPr>
        <w:t>«Наладчик аппаратных и программных средств инфокоммуникационных систем»</w:t>
      </w:r>
      <w:r>
        <w:t xml:space="preserve"> (утв. </w:t>
      </w:r>
      <w:r w:rsidR="00A76ABD" w:rsidRPr="001E654C">
        <w:rPr>
          <w:rFonts w:eastAsia="Calibri"/>
        </w:rPr>
        <w:t>Приказом Мин</w:t>
      </w:r>
      <w:r w:rsidR="00A76ABD" w:rsidRPr="001E654C">
        <w:rPr>
          <w:bCs/>
        </w:rPr>
        <w:t>истерства просвещения</w:t>
      </w:r>
      <w:r w:rsidR="00A76ABD" w:rsidRPr="001E654C">
        <w:rPr>
          <w:rFonts w:eastAsia="Calibri"/>
        </w:rPr>
        <w:t xml:space="preserve"> Российской Федерации от </w:t>
      </w:r>
      <w:r w:rsidR="00A76ABD" w:rsidRPr="001E654C">
        <w:rPr>
          <w:bCs/>
        </w:rPr>
        <w:t>11. 11.</w:t>
      </w:r>
      <w:r w:rsidR="00A76ABD" w:rsidRPr="001E654C">
        <w:rPr>
          <w:rFonts w:eastAsia="Calibri"/>
        </w:rPr>
        <w:t xml:space="preserve"> 20</w:t>
      </w:r>
      <w:r w:rsidR="00A76ABD" w:rsidRPr="001E654C">
        <w:rPr>
          <w:bCs/>
        </w:rPr>
        <w:t>22 г. N 965</w:t>
      </w:r>
      <w:r>
        <w:t>)</w:t>
      </w:r>
    </w:p>
    <w:p w14:paraId="138DC182" w14:textId="77777777" w:rsidR="00025F17" w:rsidRPr="005D10C8" w:rsidRDefault="00025F17" w:rsidP="005D10C8">
      <w:pPr>
        <w:jc w:val="center"/>
        <w:rPr>
          <w:b/>
        </w:rPr>
      </w:pPr>
      <w:bookmarkStart w:id="3" w:name="_Toc106375284"/>
      <w:bookmarkStart w:id="4" w:name="_Toc103700994"/>
      <w:r w:rsidRPr="005D10C8">
        <w:rPr>
          <w:b/>
        </w:rPr>
        <w:t>1.2 Цель и планируемые результаты освоения учебной дисциплины:</w:t>
      </w:r>
      <w:bookmarkEnd w:id="3"/>
      <w:bookmarkEnd w:id="4"/>
    </w:p>
    <w:p w14:paraId="407B4746" w14:textId="77777777" w:rsidR="00025F17" w:rsidRDefault="00025F17" w:rsidP="00025F17">
      <w:pPr>
        <w:tabs>
          <w:tab w:val="right" w:pos="10261"/>
        </w:tabs>
        <w:ind w:firstLine="567"/>
        <w:contextualSpacing/>
        <w:jc w:val="both"/>
        <w:rPr>
          <w:b/>
        </w:rPr>
      </w:pPr>
      <w:r w:rsidRPr="00CC1DDC">
        <w:t xml:space="preserve">В рамках программы учебной дисциплины </w:t>
      </w:r>
      <w:proofErr w:type="gramStart"/>
      <w:r w:rsidRPr="00CC1DDC">
        <w:t>обучающимися</w:t>
      </w:r>
      <w:proofErr w:type="gramEnd"/>
      <w:r w:rsidRPr="00CC1DDC">
        <w:t xml:space="preserve"> осваиваются умения и знания</w:t>
      </w:r>
      <w:r w:rsidRPr="00CC1DDC">
        <w:rPr>
          <w:b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686"/>
        <w:gridCol w:w="4642"/>
      </w:tblGrid>
      <w:tr w:rsidR="00025F17" w:rsidRPr="0081252E" w14:paraId="22D5715B" w14:textId="77777777" w:rsidTr="00A76ABD">
        <w:tc>
          <w:tcPr>
            <w:tcW w:w="1242" w:type="dxa"/>
          </w:tcPr>
          <w:p w14:paraId="670E7C58" w14:textId="77777777" w:rsidR="00025F17" w:rsidRPr="0081252E" w:rsidRDefault="00025F17" w:rsidP="00A76ABD">
            <w:pPr>
              <w:spacing w:after="120"/>
              <w:contextualSpacing/>
              <w:jc w:val="both"/>
              <w:rPr>
                <w:b/>
                <w:sz w:val="22"/>
                <w:szCs w:val="28"/>
              </w:rPr>
            </w:pPr>
            <w:r w:rsidRPr="0081252E">
              <w:rPr>
                <w:b/>
                <w:sz w:val="22"/>
                <w:szCs w:val="28"/>
              </w:rPr>
              <w:t xml:space="preserve">Код ПК, </w:t>
            </w:r>
            <w:proofErr w:type="gramStart"/>
            <w:r w:rsidRPr="0081252E">
              <w:rPr>
                <w:b/>
                <w:sz w:val="22"/>
                <w:szCs w:val="28"/>
              </w:rPr>
              <w:t>ОК</w:t>
            </w:r>
            <w:proofErr w:type="gramEnd"/>
          </w:p>
        </w:tc>
        <w:tc>
          <w:tcPr>
            <w:tcW w:w="3686" w:type="dxa"/>
          </w:tcPr>
          <w:p w14:paraId="31C52FE2" w14:textId="77777777" w:rsidR="00025F17" w:rsidRPr="0081252E" w:rsidRDefault="00025F17" w:rsidP="00A76ABD">
            <w:pPr>
              <w:spacing w:after="120" w:line="480" w:lineRule="auto"/>
              <w:contextualSpacing/>
              <w:jc w:val="both"/>
              <w:rPr>
                <w:b/>
                <w:sz w:val="22"/>
                <w:szCs w:val="28"/>
              </w:rPr>
            </w:pPr>
            <w:r w:rsidRPr="0081252E">
              <w:rPr>
                <w:b/>
                <w:sz w:val="22"/>
                <w:szCs w:val="28"/>
              </w:rPr>
              <w:t>Умения</w:t>
            </w:r>
          </w:p>
        </w:tc>
        <w:tc>
          <w:tcPr>
            <w:tcW w:w="4642" w:type="dxa"/>
          </w:tcPr>
          <w:p w14:paraId="74CACADD" w14:textId="77777777" w:rsidR="00025F17" w:rsidRPr="0081252E" w:rsidRDefault="00025F17" w:rsidP="00A76ABD">
            <w:pPr>
              <w:spacing w:after="120" w:line="480" w:lineRule="auto"/>
              <w:contextualSpacing/>
              <w:jc w:val="both"/>
              <w:rPr>
                <w:b/>
                <w:sz w:val="22"/>
                <w:szCs w:val="28"/>
              </w:rPr>
            </w:pPr>
            <w:r w:rsidRPr="0081252E">
              <w:rPr>
                <w:b/>
                <w:sz w:val="22"/>
                <w:szCs w:val="28"/>
              </w:rPr>
              <w:t>Знания</w:t>
            </w:r>
          </w:p>
        </w:tc>
      </w:tr>
      <w:tr w:rsidR="00025F17" w:rsidRPr="00965204" w14:paraId="1C3CDA6F" w14:textId="77777777" w:rsidTr="00A76ABD">
        <w:tc>
          <w:tcPr>
            <w:tcW w:w="1242" w:type="dxa"/>
          </w:tcPr>
          <w:p w14:paraId="67D086F9" w14:textId="0934D846" w:rsidR="00025F17" w:rsidRPr="00025F17" w:rsidRDefault="00025F17" w:rsidP="005F513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</w:rPr>
            </w:pPr>
            <w:proofErr w:type="gramStart"/>
            <w:r w:rsidRPr="00025F17">
              <w:rPr>
                <w:b/>
              </w:rPr>
              <w:t>ОК</w:t>
            </w:r>
            <w:proofErr w:type="gramEnd"/>
            <w:r w:rsidRPr="00025F17">
              <w:rPr>
                <w:b/>
              </w:rPr>
              <w:t xml:space="preserve"> 1 - 7 </w:t>
            </w:r>
            <w:r w:rsidR="004132BF">
              <w:rPr>
                <w:b/>
              </w:rPr>
              <w:t xml:space="preserve">ПК </w:t>
            </w:r>
            <w:r w:rsidR="005F513B">
              <w:rPr>
                <w:b/>
              </w:rPr>
              <w:t>1.1-1.4</w:t>
            </w:r>
            <w:r w:rsidRPr="00025F17">
              <w:rPr>
                <w:b/>
              </w:rPr>
              <w:t xml:space="preserve"> ПК </w:t>
            </w:r>
            <w:r w:rsidR="005F513B">
              <w:rPr>
                <w:b/>
              </w:rPr>
              <w:t>2.1 - 2.5</w:t>
            </w:r>
          </w:p>
        </w:tc>
        <w:tc>
          <w:tcPr>
            <w:tcW w:w="3686" w:type="dxa"/>
          </w:tcPr>
          <w:p w14:paraId="45D6DF6A" w14:textId="77777777" w:rsidR="00025F17" w:rsidRDefault="00025F17" w:rsidP="00025F17">
            <w:pPr>
              <w:pStyle w:val="a6"/>
              <w:numPr>
                <w:ilvl w:val="0"/>
                <w:numId w:val="13"/>
              </w:numPr>
              <w:tabs>
                <w:tab w:val="left" w:pos="318"/>
                <w:tab w:val="left" w:pos="459"/>
              </w:tabs>
              <w:ind w:left="0" w:firstLine="170"/>
              <w:jc w:val="both"/>
            </w:pPr>
            <w:r>
              <w:t xml:space="preserve">организовывать и проводить мероприятия по защите работающих и населения </w:t>
            </w:r>
            <w:proofErr w:type="spellStart"/>
            <w:r>
              <w:t>отнегативных</w:t>
            </w:r>
            <w:proofErr w:type="spellEnd"/>
            <w:r>
              <w:t xml:space="preserve"> воздействий чрезвычайных ситуаций; </w:t>
            </w:r>
          </w:p>
          <w:p w14:paraId="5F45C0FE" w14:textId="77777777" w:rsidR="00025F17" w:rsidRDefault="00025F17" w:rsidP="00025F17">
            <w:pPr>
              <w:pStyle w:val="a6"/>
              <w:numPr>
                <w:ilvl w:val="0"/>
                <w:numId w:val="13"/>
              </w:numPr>
              <w:tabs>
                <w:tab w:val="left" w:pos="318"/>
                <w:tab w:val="left" w:pos="459"/>
              </w:tabs>
              <w:ind w:left="0" w:firstLine="170"/>
              <w:jc w:val="both"/>
            </w:pPr>
            <w:r>
      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14:paraId="1209C829" w14:textId="77777777" w:rsidR="00025F17" w:rsidRDefault="00025F17" w:rsidP="00025F17">
            <w:pPr>
              <w:pStyle w:val="a6"/>
              <w:numPr>
                <w:ilvl w:val="0"/>
                <w:numId w:val="13"/>
              </w:numPr>
              <w:tabs>
                <w:tab w:val="left" w:pos="318"/>
                <w:tab w:val="left" w:pos="459"/>
              </w:tabs>
              <w:ind w:left="0" w:firstLine="170"/>
              <w:jc w:val="both"/>
            </w:pPr>
            <w:r>
              <w:t xml:space="preserve">использовать средства индивидуальной и коллективной защиты от оружия массового поражения; </w:t>
            </w:r>
          </w:p>
          <w:p w14:paraId="1C50985A" w14:textId="77777777" w:rsidR="00025F17" w:rsidRDefault="00025F17" w:rsidP="00025F17">
            <w:pPr>
              <w:pStyle w:val="a6"/>
              <w:numPr>
                <w:ilvl w:val="0"/>
                <w:numId w:val="13"/>
              </w:numPr>
              <w:tabs>
                <w:tab w:val="left" w:pos="318"/>
                <w:tab w:val="left" w:pos="459"/>
              </w:tabs>
              <w:ind w:left="0" w:firstLine="170"/>
              <w:jc w:val="both"/>
            </w:pPr>
            <w:r>
              <w:t xml:space="preserve">применять первичные средства пожаротушения; ориентироваться в перечне военно-учетных специальностей и самостоятельно определять среди них родственные полученной специальности; </w:t>
            </w:r>
          </w:p>
          <w:p w14:paraId="5AF164CC" w14:textId="77777777" w:rsidR="00025F17" w:rsidRDefault="00025F17" w:rsidP="00025F17">
            <w:pPr>
              <w:pStyle w:val="a6"/>
              <w:numPr>
                <w:ilvl w:val="0"/>
                <w:numId w:val="13"/>
              </w:numPr>
              <w:tabs>
                <w:tab w:val="left" w:pos="318"/>
                <w:tab w:val="left" w:pos="459"/>
              </w:tabs>
              <w:ind w:left="0" w:firstLine="170"/>
              <w:jc w:val="both"/>
            </w:pPr>
            <w: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14:paraId="79B4D779" w14:textId="77777777" w:rsidR="00025F17" w:rsidRDefault="00025F17" w:rsidP="00025F17">
            <w:pPr>
              <w:pStyle w:val="a6"/>
              <w:numPr>
                <w:ilvl w:val="0"/>
                <w:numId w:val="13"/>
              </w:numPr>
              <w:tabs>
                <w:tab w:val="left" w:pos="318"/>
                <w:tab w:val="left" w:pos="459"/>
              </w:tabs>
              <w:ind w:left="0" w:firstLine="170"/>
              <w:jc w:val="both"/>
            </w:pPr>
            <w:r>
              <w:t xml:space="preserve">владеть способами бесконфликтного общения и </w:t>
            </w:r>
            <w:proofErr w:type="spellStart"/>
            <w:r>
              <w:t>саморегуляции</w:t>
            </w:r>
            <w:proofErr w:type="spellEnd"/>
            <w:r>
              <w:t xml:space="preserve"> в повседневной деятельности и экстремальных условиях военной службы;</w:t>
            </w:r>
          </w:p>
          <w:p w14:paraId="29BB3658" w14:textId="77777777" w:rsidR="00025F17" w:rsidRPr="0081252E" w:rsidRDefault="00025F17" w:rsidP="00025F17">
            <w:pPr>
              <w:pStyle w:val="a6"/>
              <w:numPr>
                <w:ilvl w:val="0"/>
                <w:numId w:val="13"/>
              </w:numPr>
              <w:tabs>
                <w:tab w:val="left" w:pos="318"/>
                <w:tab w:val="left" w:pos="459"/>
              </w:tabs>
              <w:ind w:left="0" w:firstLine="170"/>
              <w:jc w:val="both"/>
              <w:rPr>
                <w:b/>
                <w:szCs w:val="28"/>
              </w:rPr>
            </w:pPr>
            <w:r>
              <w:t>оказывать первую помощь пострадавшим</w:t>
            </w:r>
          </w:p>
        </w:tc>
        <w:tc>
          <w:tcPr>
            <w:tcW w:w="4642" w:type="dxa"/>
          </w:tcPr>
          <w:p w14:paraId="0E208B57" w14:textId="77777777" w:rsidR="00025F17" w:rsidRDefault="00025F17" w:rsidP="00025F17">
            <w:pPr>
              <w:pStyle w:val="a6"/>
              <w:numPr>
                <w:ilvl w:val="0"/>
                <w:numId w:val="1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</w:pPr>
            <w: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14:paraId="118E3305" w14:textId="77777777" w:rsidR="00025F17" w:rsidRDefault="00025F17" w:rsidP="00025F17">
            <w:pPr>
              <w:pStyle w:val="a6"/>
              <w:numPr>
                <w:ilvl w:val="0"/>
                <w:numId w:val="1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</w:pPr>
            <w:r>
              <w:t xml:space="preserve">основные виды потенциальных опасностей и их последствия в профессиональной деятельности и быту, </w:t>
            </w:r>
          </w:p>
          <w:p w14:paraId="1747F2F4" w14:textId="77777777" w:rsidR="00025F17" w:rsidRDefault="00025F17" w:rsidP="00025F17">
            <w:pPr>
              <w:pStyle w:val="a6"/>
              <w:numPr>
                <w:ilvl w:val="0"/>
                <w:numId w:val="1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</w:pPr>
            <w:r>
              <w:t xml:space="preserve">принципы снижения вероятности их реализации; основы военной службы и обороны государства; задачи и основные мероприятия гражданской обороны; </w:t>
            </w:r>
          </w:p>
          <w:p w14:paraId="3E402D98" w14:textId="77777777" w:rsidR="00025F17" w:rsidRDefault="00025F17" w:rsidP="00025F17">
            <w:pPr>
              <w:pStyle w:val="a6"/>
              <w:numPr>
                <w:ilvl w:val="0"/>
                <w:numId w:val="1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</w:pPr>
            <w:r>
              <w:t>способы защиты населения от оружия массового поражения; меры пожарной безопасности и правила безопасного поведения при пожарах;</w:t>
            </w:r>
          </w:p>
          <w:p w14:paraId="3F21E77A" w14:textId="77777777" w:rsidR="00025F17" w:rsidRDefault="00025F17" w:rsidP="00025F17">
            <w:pPr>
              <w:pStyle w:val="a6"/>
              <w:numPr>
                <w:ilvl w:val="0"/>
                <w:numId w:val="1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</w:pPr>
            <w:r>
              <w:t xml:space="preserve">организацию и порядок призыва граждан на военную службу и поступления на нее в добровольном порядке; </w:t>
            </w:r>
          </w:p>
          <w:p w14:paraId="12BA0332" w14:textId="77777777" w:rsidR="00025F17" w:rsidRDefault="00025F17" w:rsidP="00025F17">
            <w:pPr>
              <w:pStyle w:val="a6"/>
              <w:numPr>
                <w:ilvl w:val="0"/>
                <w:numId w:val="1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</w:pPr>
            <w:r>
      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14:paraId="051960C5" w14:textId="77777777" w:rsidR="00025F17" w:rsidRDefault="00025F17" w:rsidP="00025F17">
            <w:pPr>
              <w:pStyle w:val="a6"/>
              <w:numPr>
                <w:ilvl w:val="0"/>
                <w:numId w:val="1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</w:pPr>
            <w:r>
              <w:t xml:space="preserve">область применения получаемых профессиональных знаний при исполнении обязанностей военной службы; </w:t>
            </w:r>
          </w:p>
          <w:p w14:paraId="39A2239C" w14:textId="77777777" w:rsidR="00025F17" w:rsidRPr="00A75E55" w:rsidRDefault="00025F17" w:rsidP="00025F17">
            <w:pPr>
              <w:pStyle w:val="a6"/>
              <w:numPr>
                <w:ilvl w:val="0"/>
                <w:numId w:val="1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</w:pPr>
            <w:r>
              <w:t>порядок и правила оказания первой помощи пострадавшим.</w:t>
            </w:r>
          </w:p>
        </w:tc>
      </w:tr>
    </w:tbl>
    <w:p w14:paraId="63077FAD" w14:textId="1099290B" w:rsidR="00025F17" w:rsidRPr="00A864D7" w:rsidRDefault="004132BF" w:rsidP="00025F17">
      <w:pPr>
        <w:widowControl w:val="0"/>
        <w:overflowPunct w:val="0"/>
        <w:autoSpaceDE w:val="0"/>
        <w:autoSpaceDN w:val="0"/>
        <w:adjustRightInd w:val="0"/>
        <w:spacing w:before="240" w:after="240"/>
        <w:ind w:firstLine="360"/>
        <w:jc w:val="both"/>
      </w:pPr>
      <w:r>
        <w:t>На основании протокола № 8</w:t>
      </w:r>
      <w:r w:rsidR="00025F17" w:rsidRPr="00A864D7">
        <w:t xml:space="preserve"> от </w:t>
      </w:r>
      <w:r>
        <w:t>16.02.</w:t>
      </w:r>
      <w:r w:rsidR="00025F17" w:rsidRPr="00A864D7">
        <w:t>2</w:t>
      </w:r>
      <w:r>
        <w:t>3</w:t>
      </w:r>
      <w:r w:rsidR="00025F17">
        <w:t xml:space="preserve"> </w:t>
      </w:r>
      <w:r w:rsidR="00025F17" w:rsidRPr="00A864D7">
        <w:t xml:space="preserve">г. заседания ЦМК определены следующие </w:t>
      </w:r>
      <w:r w:rsidR="00025F17">
        <w:t>личностные результаты</w:t>
      </w:r>
      <w:r w:rsidR="00025F17" w:rsidRPr="00A864D7">
        <w:t xml:space="preserve"> в рамках изуч</w:t>
      </w:r>
      <w:r w:rsidR="00025F17">
        <w:t>ения</w:t>
      </w:r>
      <w:r w:rsidR="00025F17" w:rsidRPr="00A864D7">
        <w:t xml:space="preserve"> дисциплины в соответствии с программой </w:t>
      </w:r>
      <w:r w:rsidR="00025F17" w:rsidRPr="00A864D7">
        <w:lastRenderedPageBreak/>
        <w:t>воспитания:</w:t>
      </w:r>
    </w:p>
    <w:p w14:paraId="39A927AD" w14:textId="77777777" w:rsidR="00140B5C" w:rsidRPr="00A953AF" w:rsidRDefault="00140B5C" w:rsidP="00A11C74">
      <w:pPr>
        <w:pStyle w:val="a6"/>
        <w:ind w:left="0"/>
        <w:jc w:val="both"/>
        <w:rPr>
          <w:rFonts w:eastAsia="Calibri"/>
          <w:lang w:eastAsia="en-US"/>
        </w:rPr>
      </w:pPr>
      <w:r w:rsidRPr="00A953AF">
        <w:rPr>
          <w:rFonts w:eastAsia="Calibri"/>
          <w:lang w:eastAsia="en-US"/>
        </w:rPr>
        <w:t xml:space="preserve">ЛР 1- </w:t>
      </w:r>
      <w:proofErr w:type="gramStart"/>
      <w:r w:rsidRPr="00A953AF">
        <w:rPr>
          <w:rFonts w:eastAsia="Calibri"/>
          <w:lang w:eastAsia="en-US"/>
        </w:rPr>
        <w:t>Осознающий</w:t>
      </w:r>
      <w:proofErr w:type="gramEnd"/>
      <w:r w:rsidRPr="00A953AF">
        <w:rPr>
          <w:rFonts w:eastAsia="Calibri"/>
          <w:lang w:eastAsia="en-US"/>
        </w:rPr>
        <w:t xml:space="preserve"> себя гражданином и защитником великой страны;</w:t>
      </w:r>
    </w:p>
    <w:p w14:paraId="2963E16E" w14:textId="77777777" w:rsidR="00140B5C" w:rsidRPr="00A953AF" w:rsidRDefault="00140B5C" w:rsidP="00A11C74">
      <w:pPr>
        <w:pStyle w:val="a6"/>
        <w:ind w:left="0"/>
        <w:jc w:val="both"/>
        <w:rPr>
          <w:rFonts w:eastAsia="Calibri"/>
          <w:lang w:eastAsia="en-US"/>
        </w:rPr>
      </w:pPr>
      <w:r w:rsidRPr="00A953AF">
        <w:rPr>
          <w:rFonts w:eastAsia="Calibri"/>
          <w:lang w:eastAsia="en-US"/>
        </w:rPr>
        <w:t xml:space="preserve">ЛР 3- </w:t>
      </w:r>
      <w:proofErr w:type="gramStart"/>
      <w:r w:rsidRPr="00A953AF">
        <w:rPr>
          <w:rFonts w:eastAsia="Calibri"/>
          <w:lang w:eastAsia="en-US"/>
        </w:rPr>
        <w:t>Соблюдающий</w:t>
      </w:r>
      <w:proofErr w:type="gramEnd"/>
      <w:r w:rsidRPr="00A953AF">
        <w:rPr>
          <w:rFonts w:eastAsia="Calibri"/>
          <w:lang w:eastAsia="en-US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A953AF">
        <w:rPr>
          <w:rFonts w:eastAsia="Calibri"/>
          <w:lang w:eastAsia="en-US"/>
        </w:rPr>
        <w:t>Лояльный</w:t>
      </w:r>
      <w:proofErr w:type="gramEnd"/>
      <w:r w:rsidRPr="00A953AF">
        <w:rPr>
          <w:rFonts w:eastAsia="Calibri"/>
          <w:lang w:eastAsia="en-US"/>
        </w:rPr>
        <w:t xml:space="preserve"> к установкам и проявлениям представителей субкультур, отличающий их от групп с деструктивным и девиантным поведением. </w:t>
      </w:r>
      <w:proofErr w:type="gramStart"/>
      <w:r w:rsidRPr="00A953AF">
        <w:rPr>
          <w:rFonts w:eastAsia="Calibri"/>
          <w:lang w:eastAsia="en-US"/>
        </w:rPr>
        <w:t>Демонстрирующий</w:t>
      </w:r>
      <w:proofErr w:type="gramEnd"/>
      <w:r w:rsidRPr="00A953AF">
        <w:rPr>
          <w:rFonts w:eastAsia="Calibri"/>
          <w:lang w:eastAsia="en-US"/>
        </w:rPr>
        <w:t xml:space="preserve"> неприятие и предупреждающий социально опасное поведение окружающих;</w:t>
      </w:r>
    </w:p>
    <w:p w14:paraId="77CBFAAC" w14:textId="77777777" w:rsidR="00140B5C" w:rsidRPr="00A953AF" w:rsidRDefault="00140B5C" w:rsidP="00A11C74">
      <w:pPr>
        <w:pStyle w:val="a6"/>
        <w:ind w:left="0"/>
        <w:jc w:val="both"/>
        <w:rPr>
          <w:rFonts w:eastAsia="Calibri"/>
          <w:lang w:eastAsia="en-US"/>
        </w:rPr>
      </w:pPr>
      <w:r w:rsidRPr="00A953AF">
        <w:rPr>
          <w:rFonts w:eastAsia="Calibri"/>
          <w:lang w:eastAsia="en-US"/>
        </w:rPr>
        <w:t xml:space="preserve">ЛР 5- </w:t>
      </w:r>
      <w:proofErr w:type="gramStart"/>
      <w:r w:rsidRPr="00A953AF">
        <w:rPr>
          <w:rFonts w:eastAsia="Calibri"/>
          <w:lang w:eastAsia="en-US"/>
        </w:rPr>
        <w:t>Демонстрирующий</w:t>
      </w:r>
      <w:proofErr w:type="gramEnd"/>
      <w:r w:rsidRPr="00A953AF">
        <w:rPr>
          <w:rFonts w:eastAsia="Calibri"/>
          <w:lang w:eastAsia="en-US"/>
        </w:rPr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</w:r>
    </w:p>
    <w:p w14:paraId="675C7DC9" w14:textId="77777777" w:rsidR="00140B5C" w:rsidRPr="00A953AF" w:rsidRDefault="00140B5C" w:rsidP="00A11C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2CAB849A" w14:textId="1DDA1684" w:rsidR="00140B5C" w:rsidRPr="00025F17" w:rsidRDefault="00140B5C" w:rsidP="00025F17">
      <w:pPr>
        <w:pStyle w:val="1"/>
      </w:pPr>
      <w:bookmarkStart w:id="5" w:name="_Toc113967898"/>
      <w:r w:rsidRPr="00025F17">
        <w:t>2. СТРУКТУРА И СОДЕРЖАНИЕ УЧЕБНОЙ ДИСЦИПЛИНЫ</w:t>
      </w:r>
      <w:bookmarkEnd w:id="5"/>
    </w:p>
    <w:p w14:paraId="77E15797" w14:textId="37B2E080"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953AF">
        <w:rPr>
          <w:b/>
        </w:rPr>
        <w:tab/>
      </w:r>
      <w:r w:rsidRPr="00A953AF">
        <w:rPr>
          <w:b/>
        </w:rPr>
        <w:tab/>
        <w:t>2.1. Объем учебной д</w:t>
      </w:r>
      <w:r w:rsidR="00AB1C46">
        <w:rPr>
          <w:b/>
        </w:rPr>
        <w:t>исциплины и виды учебной работы</w:t>
      </w:r>
    </w:p>
    <w:p w14:paraId="1AEA341E" w14:textId="77777777"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Style w:val="a5"/>
        <w:tblW w:w="0" w:type="auto"/>
        <w:tblInd w:w="127" w:type="dxa"/>
        <w:tblLayout w:type="fixed"/>
        <w:tblLook w:val="04A0" w:firstRow="1" w:lastRow="0" w:firstColumn="1" w:lastColumn="0" w:noHBand="0" w:noVBand="1"/>
      </w:tblPr>
      <w:tblGrid>
        <w:gridCol w:w="6773"/>
        <w:gridCol w:w="1984"/>
      </w:tblGrid>
      <w:tr w:rsidR="00025F17" w14:paraId="582CAB86" w14:textId="77777777" w:rsidTr="00A76ABD">
        <w:trPr>
          <w:trHeight w:val="316"/>
        </w:trPr>
        <w:tc>
          <w:tcPr>
            <w:tcW w:w="6773" w:type="dxa"/>
          </w:tcPr>
          <w:p w14:paraId="3897BCA9" w14:textId="77777777" w:rsidR="00025F17" w:rsidRPr="005A1CF4" w:rsidRDefault="00025F17" w:rsidP="00A76ABD">
            <w:pPr>
              <w:jc w:val="center"/>
              <w:rPr>
                <w:b/>
              </w:rPr>
            </w:pPr>
            <w:r w:rsidRPr="005A1CF4">
              <w:rPr>
                <w:b/>
              </w:rPr>
              <w:t>Вид учебной работы</w:t>
            </w:r>
          </w:p>
        </w:tc>
        <w:tc>
          <w:tcPr>
            <w:tcW w:w="1984" w:type="dxa"/>
          </w:tcPr>
          <w:p w14:paraId="302D629B" w14:textId="77777777" w:rsidR="00025F17" w:rsidRPr="005A1CF4" w:rsidRDefault="00025F17" w:rsidP="00A76ABD">
            <w:pPr>
              <w:jc w:val="center"/>
              <w:rPr>
                <w:b/>
              </w:rPr>
            </w:pPr>
            <w:r w:rsidRPr="005A1CF4">
              <w:rPr>
                <w:b/>
              </w:rPr>
              <w:t>Объем в часах</w:t>
            </w:r>
          </w:p>
        </w:tc>
      </w:tr>
      <w:tr w:rsidR="00025F17" w:rsidRPr="00E97532" w14:paraId="54FD5B3F" w14:textId="77777777" w:rsidTr="00A76ABD">
        <w:trPr>
          <w:trHeight w:val="168"/>
        </w:trPr>
        <w:tc>
          <w:tcPr>
            <w:tcW w:w="6773" w:type="dxa"/>
          </w:tcPr>
          <w:p w14:paraId="44BD1E01" w14:textId="77777777" w:rsidR="00025F17" w:rsidRPr="00AC1D7D" w:rsidRDefault="00025F17" w:rsidP="00A76ABD">
            <w:pPr>
              <w:jc w:val="center"/>
              <w:rPr>
                <w:b/>
              </w:rPr>
            </w:pPr>
            <w:r w:rsidRPr="00AC1D7D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984" w:type="dxa"/>
          </w:tcPr>
          <w:p w14:paraId="2634DC8A" w14:textId="5E69DD2E" w:rsidR="00025F17" w:rsidRPr="005A1CF4" w:rsidRDefault="004132BF" w:rsidP="00A76AB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</w:t>
            </w:r>
          </w:p>
        </w:tc>
      </w:tr>
      <w:tr w:rsidR="00025F17" w:rsidRPr="00E97532" w14:paraId="0396A48E" w14:textId="77777777" w:rsidTr="00A76ABD">
        <w:trPr>
          <w:trHeight w:val="270"/>
        </w:trPr>
        <w:tc>
          <w:tcPr>
            <w:tcW w:w="6773" w:type="dxa"/>
          </w:tcPr>
          <w:p w14:paraId="16A253CF" w14:textId="77777777" w:rsidR="00025F17" w:rsidRPr="005A1CF4" w:rsidRDefault="00025F17" w:rsidP="00A76ABD">
            <w:pPr>
              <w:rPr>
                <w:b/>
              </w:rPr>
            </w:pPr>
            <w:r w:rsidRPr="005A1CF4">
              <w:rPr>
                <w:b/>
              </w:rPr>
              <w:t xml:space="preserve">в </w:t>
            </w:r>
            <w:proofErr w:type="spellStart"/>
            <w:r w:rsidRPr="005A1CF4">
              <w:rPr>
                <w:b/>
              </w:rPr>
              <w:t>т.ч</w:t>
            </w:r>
            <w:proofErr w:type="spellEnd"/>
            <w:r w:rsidRPr="005A1CF4">
              <w:rPr>
                <w:b/>
              </w:rPr>
              <w:t>. в форме практической подготовки</w:t>
            </w:r>
          </w:p>
        </w:tc>
        <w:tc>
          <w:tcPr>
            <w:tcW w:w="1984" w:type="dxa"/>
          </w:tcPr>
          <w:p w14:paraId="6C75F075" w14:textId="1E570AB3" w:rsidR="00025F17" w:rsidRPr="005A1CF4" w:rsidRDefault="004132BF" w:rsidP="00A76AB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025F17" w:rsidRPr="00E97532" w14:paraId="659CAF23" w14:textId="77777777" w:rsidTr="00A76ABD">
        <w:trPr>
          <w:gridAfter w:val="1"/>
          <w:wAfter w:w="1984" w:type="dxa"/>
          <w:trHeight w:val="148"/>
        </w:trPr>
        <w:tc>
          <w:tcPr>
            <w:tcW w:w="6773" w:type="dxa"/>
          </w:tcPr>
          <w:p w14:paraId="45338C5D" w14:textId="77777777" w:rsidR="00025F17" w:rsidRPr="005A1CF4" w:rsidRDefault="00025F17" w:rsidP="00A76ABD">
            <w:r w:rsidRPr="005A1CF4">
              <w:t>в том числе:</w:t>
            </w:r>
          </w:p>
        </w:tc>
      </w:tr>
      <w:tr w:rsidR="00025F17" w14:paraId="595D417A" w14:textId="77777777" w:rsidTr="00A76ABD">
        <w:trPr>
          <w:trHeight w:val="239"/>
        </w:trPr>
        <w:tc>
          <w:tcPr>
            <w:tcW w:w="6773" w:type="dxa"/>
          </w:tcPr>
          <w:p w14:paraId="46F7CC5F" w14:textId="77777777" w:rsidR="00025F17" w:rsidRPr="005A1CF4" w:rsidRDefault="00025F17" w:rsidP="00A76ABD">
            <w:r>
              <w:t xml:space="preserve">- </w:t>
            </w:r>
            <w:r w:rsidRPr="005A1CF4">
              <w:t>теоретическое обучение</w:t>
            </w:r>
          </w:p>
        </w:tc>
        <w:tc>
          <w:tcPr>
            <w:tcW w:w="1984" w:type="dxa"/>
          </w:tcPr>
          <w:p w14:paraId="2B683F9D" w14:textId="3FCECAC7" w:rsidR="00025F17" w:rsidRPr="005A1CF4" w:rsidRDefault="004132BF" w:rsidP="0073146D">
            <w:pPr>
              <w:jc w:val="center"/>
            </w:pPr>
            <w:r>
              <w:t>3</w:t>
            </w:r>
            <w:r w:rsidR="0013750A">
              <w:t>4</w:t>
            </w:r>
          </w:p>
        </w:tc>
      </w:tr>
      <w:tr w:rsidR="004132BF" w14:paraId="2D16789D" w14:textId="77777777" w:rsidTr="00A76ABD">
        <w:trPr>
          <w:trHeight w:val="239"/>
        </w:trPr>
        <w:tc>
          <w:tcPr>
            <w:tcW w:w="6773" w:type="dxa"/>
          </w:tcPr>
          <w:p w14:paraId="4B82B1DF" w14:textId="521DDB80" w:rsidR="004132BF" w:rsidRDefault="004132BF" w:rsidP="00A76ABD">
            <w:r>
              <w:t>- практические занятия</w:t>
            </w:r>
          </w:p>
        </w:tc>
        <w:tc>
          <w:tcPr>
            <w:tcW w:w="1984" w:type="dxa"/>
          </w:tcPr>
          <w:p w14:paraId="6FEE894E" w14:textId="5E7AADBE" w:rsidR="004132BF" w:rsidRDefault="004132BF" w:rsidP="00A76ABD">
            <w:pPr>
              <w:jc w:val="center"/>
            </w:pPr>
            <w:r>
              <w:t>4</w:t>
            </w:r>
          </w:p>
        </w:tc>
      </w:tr>
      <w:tr w:rsidR="0073146D" w14:paraId="3BC8C566" w14:textId="77777777" w:rsidTr="00A76ABD">
        <w:trPr>
          <w:trHeight w:val="239"/>
        </w:trPr>
        <w:tc>
          <w:tcPr>
            <w:tcW w:w="6773" w:type="dxa"/>
          </w:tcPr>
          <w:p w14:paraId="0426ACD5" w14:textId="7E202F5D" w:rsidR="0073146D" w:rsidRDefault="0073146D" w:rsidP="00A76ABD">
            <w:r>
              <w:t xml:space="preserve">Рубежный </w:t>
            </w:r>
            <w:proofErr w:type="spellStart"/>
            <w:r>
              <w:t>конроль</w:t>
            </w:r>
            <w:proofErr w:type="spellEnd"/>
          </w:p>
        </w:tc>
        <w:tc>
          <w:tcPr>
            <w:tcW w:w="1984" w:type="dxa"/>
          </w:tcPr>
          <w:p w14:paraId="5AC1117D" w14:textId="33C5FA72" w:rsidR="0073146D" w:rsidRDefault="0073146D" w:rsidP="00A76ABD">
            <w:pPr>
              <w:jc w:val="center"/>
            </w:pPr>
            <w:r>
              <w:t>1</w:t>
            </w:r>
          </w:p>
        </w:tc>
      </w:tr>
      <w:tr w:rsidR="00025F17" w14:paraId="0A03FAD2" w14:textId="77777777" w:rsidTr="00A76ABD">
        <w:trPr>
          <w:trHeight w:val="268"/>
        </w:trPr>
        <w:tc>
          <w:tcPr>
            <w:tcW w:w="6773" w:type="dxa"/>
          </w:tcPr>
          <w:p w14:paraId="5A4CE46C" w14:textId="77777777" w:rsidR="00025F17" w:rsidRPr="005A1CF4" w:rsidRDefault="00025F17" w:rsidP="00A76ABD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84" w:type="dxa"/>
          </w:tcPr>
          <w:p w14:paraId="52E3D8E0" w14:textId="3CEC66DB" w:rsidR="00025F17" w:rsidRPr="005A1CF4" w:rsidRDefault="0073146D" w:rsidP="00A76A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B2ADE" w14:paraId="7AFF538B" w14:textId="77777777" w:rsidTr="00A76ABD">
        <w:trPr>
          <w:trHeight w:val="268"/>
        </w:trPr>
        <w:tc>
          <w:tcPr>
            <w:tcW w:w="8757" w:type="dxa"/>
            <w:gridSpan w:val="2"/>
          </w:tcPr>
          <w:p w14:paraId="5B4ED99D" w14:textId="0A12C451" w:rsidR="009B2ADE" w:rsidRPr="005A1CF4" w:rsidRDefault="009B2ADE" w:rsidP="009B2ADE">
            <w:pPr>
              <w:rPr>
                <w:b/>
              </w:rPr>
            </w:pPr>
            <w:r w:rsidRPr="005A1CF4">
              <w:rPr>
                <w:b/>
              </w:rPr>
              <w:t xml:space="preserve">Промежуточная </w:t>
            </w:r>
            <w:r>
              <w:rPr>
                <w:b/>
              </w:rPr>
              <w:t xml:space="preserve">аттестация  в форме </w:t>
            </w:r>
            <w:r w:rsidR="00E7554A">
              <w:rPr>
                <w:b/>
              </w:rPr>
              <w:t xml:space="preserve">комплексного </w:t>
            </w:r>
            <w:r w:rsidRPr="00C132D0">
              <w:rPr>
                <w:b/>
              </w:rPr>
              <w:t>дифференцированного зачета</w:t>
            </w:r>
          </w:p>
        </w:tc>
      </w:tr>
    </w:tbl>
    <w:p w14:paraId="19ADB8D0" w14:textId="77777777" w:rsidR="00025F17" w:rsidRPr="00A953AF" w:rsidRDefault="00025F17">
      <w:pPr>
        <w:sectPr w:rsidR="00025F17" w:rsidRPr="00A953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49A873A" w14:textId="6BA6D985" w:rsidR="00140B5C" w:rsidRPr="009B2ADE" w:rsidRDefault="00140B5C" w:rsidP="009B2ADE">
      <w:pPr>
        <w:jc w:val="center"/>
        <w:rPr>
          <w:b/>
          <w:bCs/>
        </w:rPr>
      </w:pPr>
      <w:r w:rsidRPr="00A953AF">
        <w:rPr>
          <w:b/>
          <w:bCs/>
        </w:rPr>
        <w:lastRenderedPageBreak/>
        <w:t>2.2. Тематический план и содержание учебной дис</w:t>
      </w:r>
      <w:r w:rsidR="009B2ADE">
        <w:rPr>
          <w:b/>
          <w:bCs/>
        </w:rPr>
        <w:t>циплины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9809"/>
        <w:gridCol w:w="993"/>
        <w:gridCol w:w="1134"/>
      </w:tblGrid>
      <w:tr w:rsidR="005D10C8" w:rsidRPr="005D10C8" w14:paraId="61F87FA4" w14:textId="77777777" w:rsidTr="001472A9">
        <w:trPr>
          <w:trHeight w:val="20"/>
        </w:trPr>
        <w:tc>
          <w:tcPr>
            <w:tcW w:w="3227" w:type="dxa"/>
            <w:hideMark/>
          </w:tcPr>
          <w:p w14:paraId="2742789D" w14:textId="5CED3B7E" w:rsidR="005D10C8" w:rsidRPr="005D10C8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10C8">
              <w:rPr>
                <w:b/>
                <w:sz w:val="20"/>
              </w:rPr>
              <w:t>Наименование  разделов и тем</w:t>
            </w:r>
          </w:p>
        </w:tc>
        <w:tc>
          <w:tcPr>
            <w:tcW w:w="9809" w:type="dxa"/>
            <w:hideMark/>
          </w:tcPr>
          <w:p w14:paraId="3C19EFE2" w14:textId="4F4D4C05" w:rsidR="005D10C8" w:rsidRPr="005D10C8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10C8">
              <w:rPr>
                <w:b/>
                <w:sz w:val="20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D10C8">
              <w:rPr>
                <w:b/>
                <w:sz w:val="20"/>
              </w:rPr>
              <w:t>обучающихся</w:t>
            </w:r>
            <w:proofErr w:type="gramEnd"/>
          </w:p>
        </w:tc>
        <w:tc>
          <w:tcPr>
            <w:tcW w:w="993" w:type="dxa"/>
            <w:hideMark/>
          </w:tcPr>
          <w:p w14:paraId="4A148A91" w14:textId="7DCCD1DD" w:rsidR="005D10C8" w:rsidRPr="005D10C8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10C8">
              <w:rPr>
                <w:b/>
                <w:sz w:val="20"/>
              </w:rPr>
              <w:t>Объем в часах</w:t>
            </w:r>
          </w:p>
        </w:tc>
        <w:tc>
          <w:tcPr>
            <w:tcW w:w="1134" w:type="dxa"/>
            <w:hideMark/>
          </w:tcPr>
          <w:p w14:paraId="5220E8D9" w14:textId="77777777" w:rsidR="005D10C8" w:rsidRPr="005D10C8" w:rsidRDefault="005D10C8" w:rsidP="005D10C8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8"/>
              </w:rPr>
            </w:pPr>
            <w:r w:rsidRPr="005D10C8">
              <w:rPr>
                <w:b/>
                <w:sz w:val="18"/>
              </w:rPr>
              <w:t xml:space="preserve">Коды </w:t>
            </w:r>
          </w:p>
          <w:p w14:paraId="5391A206" w14:textId="77777777" w:rsidR="005D10C8" w:rsidRPr="005D10C8" w:rsidRDefault="005D10C8" w:rsidP="005D10C8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8"/>
              </w:rPr>
            </w:pPr>
            <w:r w:rsidRPr="005D10C8">
              <w:rPr>
                <w:b/>
                <w:sz w:val="18"/>
              </w:rPr>
              <w:t xml:space="preserve">компетенций </w:t>
            </w:r>
          </w:p>
          <w:p w14:paraId="1501AE2D" w14:textId="77777777" w:rsidR="005D10C8" w:rsidRPr="005D10C8" w:rsidRDefault="005D10C8" w:rsidP="005D10C8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8"/>
              </w:rPr>
            </w:pPr>
            <w:r w:rsidRPr="005D10C8">
              <w:rPr>
                <w:b/>
                <w:sz w:val="18"/>
              </w:rPr>
              <w:t xml:space="preserve">и </w:t>
            </w:r>
          </w:p>
          <w:p w14:paraId="7C83C0B2" w14:textId="77777777" w:rsidR="005D10C8" w:rsidRPr="005D10C8" w:rsidRDefault="005D10C8" w:rsidP="005D10C8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8"/>
              </w:rPr>
            </w:pPr>
            <w:r w:rsidRPr="005D10C8">
              <w:rPr>
                <w:b/>
                <w:sz w:val="18"/>
              </w:rPr>
              <w:t xml:space="preserve">личностных </w:t>
            </w:r>
          </w:p>
          <w:p w14:paraId="1114B1DF" w14:textId="65847063" w:rsidR="005D10C8" w:rsidRPr="005D10C8" w:rsidRDefault="005D10C8" w:rsidP="005D10C8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10C8">
              <w:rPr>
                <w:b/>
                <w:sz w:val="18"/>
              </w:rPr>
              <w:t>результатов</w:t>
            </w:r>
          </w:p>
        </w:tc>
      </w:tr>
      <w:tr w:rsidR="00140B5C" w:rsidRPr="00A953AF" w14:paraId="5EB1918F" w14:textId="77777777" w:rsidTr="001472A9">
        <w:trPr>
          <w:trHeight w:val="20"/>
        </w:trPr>
        <w:tc>
          <w:tcPr>
            <w:tcW w:w="3227" w:type="dxa"/>
            <w:hideMark/>
          </w:tcPr>
          <w:p w14:paraId="1545A94C" w14:textId="77777777" w:rsidR="00140B5C" w:rsidRPr="00A953AF" w:rsidRDefault="00140B5C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809" w:type="dxa"/>
            <w:hideMark/>
          </w:tcPr>
          <w:p w14:paraId="2C7C7F9C" w14:textId="77777777" w:rsidR="00140B5C" w:rsidRPr="00A953AF" w:rsidRDefault="00140B5C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hideMark/>
          </w:tcPr>
          <w:p w14:paraId="3F384396" w14:textId="77777777" w:rsidR="00140B5C" w:rsidRPr="00A953AF" w:rsidRDefault="00140B5C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6C85A902" w14:textId="77777777" w:rsidR="00140B5C" w:rsidRPr="00A953AF" w:rsidRDefault="00140B5C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5D10C8" w:rsidRPr="00A953AF" w14:paraId="3E5C6621" w14:textId="77777777" w:rsidTr="001472A9">
        <w:trPr>
          <w:trHeight w:val="20"/>
        </w:trPr>
        <w:tc>
          <w:tcPr>
            <w:tcW w:w="3227" w:type="dxa"/>
            <w:hideMark/>
          </w:tcPr>
          <w:p w14:paraId="5D2A0113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</w:rPr>
            </w:pPr>
            <w:r w:rsidRPr="00A953AF">
              <w:rPr>
                <w:b/>
                <w:bCs/>
                <w:sz w:val="22"/>
                <w:szCs w:val="22"/>
              </w:rPr>
              <w:t>Раздел 1.</w:t>
            </w:r>
          </w:p>
        </w:tc>
        <w:tc>
          <w:tcPr>
            <w:tcW w:w="9809" w:type="dxa"/>
          </w:tcPr>
          <w:p w14:paraId="2F7825D9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</w:rPr>
            </w:pPr>
            <w:r w:rsidRPr="00A953AF">
              <w:rPr>
                <w:b/>
              </w:rPr>
              <w:t>Государственная система обеспечения безопасности населения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2F50B78C" w14:textId="7149F80D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9E34CD" w14:textId="41CDEDFC" w:rsidR="005D10C8" w:rsidRPr="005D10C8" w:rsidRDefault="005F513B" w:rsidP="005F513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proofErr w:type="gramStart"/>
            <w:r>
              <w:t>ОК</w:t>
            </w:r>
            <w:proofErr w:type="gramEnd"/>
            <w:r>
              <w:t xml:space="preserve"> 1 - 7 ПК 1.1 - 1.4</w:t>
            </w:r>
            <w:r w:rsidR="005D10C8" w:rsidRPr="005D10C8">
              <w:t xml:space="preserve"> ПК 2.1 - 2.</w:t>
            </w:r>
            <w:r>
              <w:t xml:space="preserve">5, </w:t>
            </w:r>
            <w:r w:rsidR="005D10C8" w:rsidRPr="005D10C8">
              <w:t>ЛР1, ЛР3, ЛР5</w:t>
            </w:r>
          </w:p>
        </w:tc>
      </w:tr>
      <w:tr w:rsidR="005D10C8" w:rsidRPr="00A953AF" w14:paraId="4455C4E6" w14:textId="77777777" w:rsidTr="001472A9">
        <w:trPr>
          <w:trHeight w:val="20"/>
        </w:trPr>
        <w:tc>
          <w:tcPr>
            <w:tcW w:w="3227" w:type="dxa"/>
            <w:vMerge w:val="restart"/>
            <w:hideMark/>
          </w:tcPr>
          <w:p w14:paraId="79C6C8AA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Тема 1.</w:t>
            </w:r>
            <w:r w:rsidRPr="00A953AF">
              <w:rPr>
                <w:bCs/>
                <w:sz w:val="20"/>
                <w:szCs w:val="20"/>
              </w:rPr>
              <w:t xml:space="preserve"> </w:t>
            </w:r>
          </w:p>
          <w:p w14:paraId="34ED1E21" w14:textId="0403A236" w:rsidR="005D10C8" w:rsidRPr="00BB7DAF" w:rsidRDefault="005D10C8" w:rsidP="00BB7DA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Чрезвычайные ситуации и их характеристика. ЧС техногенного характера.</w:t>
            </w:r>
          </w:p>
          <w:p w14:paraId="5A0D294D" w14:textId="07A9B13B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Чрезвычайные ситуации природного и военного характера.</w:t>
            </w:r>
          </w:p>
        </w:tc>
        <w:tc>
          <w:tcPr>
            <w:tcW w:w="9809" w:type="dxa"/>
            <w:hideMark/>
          </w:tcPr>
          <w:p w14:paraId="45F65F71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14:paraId="17B83E2E" w14:textId="79092772" w:rsidR="005D10C8" w:rsidRPr="00A953AF" w:rsidRDefault="001472A9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332B" w14:textId="77777777" w:rsidR="005D10C8" w:rsidRPr="00A953AF" w:rsidRDefault="005D10C8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6CD699CF" w14:textId="77777777" w:rsidTr="001472A9">
        <w:trPr>
          <w:trHeight w:val="695"/>
        </w:trPr>
        <w:tc>
          <w:tcPr>
            <w:tcW w:w="3227" w:type="dxa"/>
            <w:vMerge/>
            <w:vAlign w:val="center"/>
            <w:hideMark/>
          </w:tcPr>
          <w:p w14:paraId="296F81F3" w14:textId="3081B3B1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hideMark/>
          </w:tcPr>
          <w:p w14:paraId="6293D334" w14:textId="28A71973" w:rsidR="0013750A" w:rsidRPr="00A953AF" w:rsidRDefault="0013750A" w:rsidP="00AB1C46">
            <w:pPr>
              <w:rPr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Классификация чрезвычайных ситуаций</w:t>
            </w:r>
            <w:r w:rsidRPr="00A953AF">
              <w:rPr>
                <w:bCs/>
                <w:sz w:val="20"/>
                <w:szCs w:val="20"/>
              </w:rPr>
              <w:t xml:space="preserve"> ЧС: пожары, взрывы, радиоактивное загрязнение, загрязнения атмосферы и территорий химически опасными веществами, ЧС природного, военного характера и терроризм.</w:t>
            </w:r>
            <w:r w:rsidRPr="00A953AF">
              <w:rPr>
                <w:sz w:val="20"/>
                <w:szCs w:val="20"/>
              </w:rPr>
              <w:t xml:space="preserve"> Классификация чрезвычайных ситуаций</w:t>
            </w:r>
            <w:r w:rsidRPr="00A953AF">
              <w:rPr>
                <w:bCs/>
                <w:sz w:val="20"/>
                <w:szCs w:val="20"/>
              </w:rPr>
              <w:t xml:space="preserve"> ЧС: </w:t>
            </w:r>
            <w:r>
              <w:rPr>
                <w:bCs/>
                <w:sz w:val="20"/>
                <w:szCs w:val="20"/>
              </w:rPr>
              <w:t xml:space="preserve">наводнения, </w:t>
            </w:r>
            <w:r w:rsidRPr="00A953AF">
              <w:rPr>
                <w:bCs/>
                <w:sz w:val="20"/>
                <w:szCs w:val="20"/>
              </w:rPr>
              <w:t>пожары, взрывы, радиоактивное загрязнение, загрязнения атмосферы и территорий химически опасными веществами, ЧС природного, военного характера и терроризм.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5C1A553F" w14:textId="77777777" w:rsidR="0013750A" w:rsidRPr="00A953AF" w:rsidRDefault="0013750A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5262E" w14:textId="69D44223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67939C69" w14:textId="77777777" w:rsidTr="001472A9">
        <w:trPr>
          <w:trHeight w:val="231"/>
        </w:trPr>
        <w:tc>
          <w:tcPr>
            <w:tcW w:w="3227" w:type="dxa"/>
            <w:vMerge w:val="restart"/>
            <w:vAlign w:val="center"/>
            <w:hideMark/>
          </w:tcPr>
          <w:p w14:paraId="427A1D4B" w14:textId="77777777" w:rsidR="005D10C8" w:rsidRPr="00A953AF" w:rsidRDefault="005D10C8" w:rsidP="00AB1C46">
            <w:pPr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Тема 3.</w:t>
            </w:r>
          </w:p>
          <w:p w14:paraId="61C2A1A8" w14:textId="77777777" w:rsidR="005D10C8" w:rsidRPr="00A953AF" w:rsidRDefault="005D10C8" w:rsidP="00AB1C46">
            <w:pPr>
              <w:jc w:val="center"/>
              <w:rPr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Защита населения от ЧС</w:t>
            </w:r>
          </w:p>
        </w:tc>
        <w:tc>
          <w:tcPr>
            <w:tcW w:w="9809" w:type="dxa"/>
            <w:hideMark/>
          </w:tcPr>
          <w:p w14:paraId="02C09AF4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14:paraId="32052BDA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953A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0204B" w14:textId="0EFA1AF3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4B949268" w14:textId="77777777" w:rsidTr="001472A9">
        <w:trPr>
          <w:trHeight w:val="231"/>
        </w:trPr>
        <w:tc>
          <w:tcPr>
            <w:tcW w:w="3227" w:type="dxa"/>
            <w:vMerge/>
            <w:vAlign w:val="center"/>
            <w:hideMark/>
          </w:tcPr>
          <w:p w14:paraId="24E446B5" w14:textId="77777777" w:rsidR="0013750A" w:rsidRPr="00A953AF" w:rsidRDefault="0013750A" w:rsidP="00AB1C4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hideMark/>
          </w:tcPr>
          <w:p w14:paraId="1C1B76D9" w14:textId="0BE81167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A953AF">
              <w:rPr>
                <w:bCs/>
                <w:sz w:val="20"/>
                <w:szCs w:val="20"/>
              </w:rPr>
              <w:t>Виды защитных мероприятий. Защита населения от пожаров, ликвидация радиоактивного загрязнения территории и защита людей в зоне техногенной ЧС. Средства коллективной и индивидуальной защиты. Меры противодействия терроризму.</w:t>
            </w:r>
            <w:r w:rsidRPr="00A953AF">
              <w:rPr>
                <w:sz w:val="20"/>
                <w:szCs w:val="20"/>
              </w:rPr>
              <w:t xml:space="preserve"> Порядок и последовательность действий, если вы оказались в заложниках.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64AB224B" w14:textId="77777777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91AF" w14:textId="77777777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748557DE" w14:textId="77777777" w:rsidTr="001472A9">
        <w:trPr>
          <w:trHeight w:val="20"/>
        </w:trPr>
        <w:tc>
          <w:tcPr>
            <w:tcW w:w="3227" w:type="dxa"/>
            <w:vMerge w:val="restart"/>
            <w:hideMark/>
          </w:tcPr>
          <w:p w14:paraId="24FD13C3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Тема 4.</w:t>
            </w:r>
          </w:p>
          <w:p w14:paraId="1BEBED51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Меры противодействия терроризму и обеспечения защищенности населения от терактов.</w:t>
            </w:r>
          </w:p>
        </w:tc>
        <w:tc>
          <w:tcPr>
            <w:tcW w:w="9809" w:type="dxa"/>
            <w:hideMark/>
          </w:tcPr>
          <w:p w14:paraId="44FC0F39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14:paraId="14E0CC89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953A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35A8C" w14:textId="77777777" w:rsidR="005D10C8" w:rsidRPr="00A953AF" w:rsidRDefault="005D10C8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3245568F" w14:textId="77777777" w:rsidTr="001472A9">
        <w:trPr>
          <w:trHeight w:val="605"/>
        </w:trPr>
        <w:tc>
          <w:tcPr>
            <w:tcW w:w="3227" w:type="dxa"/>
            <w:vMerge/>
            <w:vAlign w:val="center"/>
            <w:hideMark/>
          </w:tcPr>
          <w:p w14:paraId="3A88C387" w14:textId="77777777" w:rsidR="0013750A" w:rsidRPr="00A953AF" w:rsidRDefault="0013750A" w:rsidP="00AB1C4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hideMark/>
          </w:tcPr>
          <w:p w14:paraId="4A40C63D" w14:textId="77777777" w:rsidR="0013750A" w:rsidRPr="00A953AF" w:rsidRDefault="0013750A" w:rsidP="00AB1C46">
            <w:pPr>
              <w:rPr>
                <w:bCs/>
                <w:sz w:val="20"/>
                <w:szCs w:val="20"/>
              </w:rPr>
            </w:pPr>
            <w:proofErr w:type="gramStart"/>
            <w:r w:rsidRPr="00A953AF">
              <w:rPr>
                <w:sz w:val="20"/>
                <w:szCs w:val="20"/>
                <w:lang w:eastAsia="en-US"/>
              </w:rPr>
              <w:t>ЧС</w:t>
            </w:r>
            <w:proofErr w:type="gramEnd"/>
            <w:r w:rsidRPr="00A953AF">
              <w:rPr>
                <w:sz w:val="20"/>
                <w:szCs w:val="20"/>
                <w:lang w:eastAsia="en-US"/>
              </w:rPr>
              <w:t xml:space="preserve"> вызванные терроризмов. Правила безопасного поведения при угрозе террористического акта</w:t>
            </w:r>
            <w:r w:rsidRPr="00A953AF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3201E81B" w14:textId="77777777" w:rsidR="0013750A" w:rsidRPr="00A953AF" w:rsidRDefault="0013750A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21466" w14:textId="2BE894C6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4843A25C" w14:textId="77777777" w:rsidTr="001472A9">
        <w:trPr>
          <w:trHeight w:val="20"/>
        </w:trPr>
        <w:tc>
          <w:tcPr>
            <w:tcW w:w="3227" w:type="dxa"/>
            <w:vMerge w:val="restart"/>
            <w:hideMark/>
          </w:tcPr>
          <w:p w14:paraId="198182F1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Тема 5.</w:t>
            </w:r>
            <w:r w:rsidRPr="00A953AF">
              <w:rPr>
                <w:bCs/>
                <w:sz w:val="20"/>
                <w:szCs w:val="20"/>
              </w:rPr>
              <w:t xml:space="preserve"> </w:t>
            </w:r>
          </w:p>
          <w:p w14:paraId="188907F5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Гражданская оборона. Составная часть обороноспособности страны.</w:t>
            </w:r>
          </w:p>
        </w:tc>
        <w:tc>
          <w:tcPr>
            <w:tcW w:w="9809" w:type="dxa"/>
            <w:hideMark/>
          </w:tcPr>
          <w:p w14:paraId="5C030284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14:paraId="7A846AD9" w14:textId="08BC8981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4126C" w14:textId="77777777" w:rsidR="005D10C8" w:rsidRPr="00A953AF" w:rsidRDefault="005D10C8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72A9" w:rsidRPr="00A953AF" w14:paraId="4353F49C" w14:textId="77777777" w:rsidTr="001472A9">
        <w:trPr>
          <w:trHeight w:val="377"/>
        </w:trPr>
        <w:tc>
          <w:tcPr>
            <w:tcW w:w="3227" w:type="dxa"/>
            <w:vMerge/>
            <w:vAlign w:val="center"/>
            <w:hideMark/>
          </w:tcPr>
          <w:p w14:paraId="65B87731" w14:textId="77777777" w:rsidR="001472A9" w:rsidRPr="00A953AF" w:rsidRDefault="001472A9" w:rsidP="00AB1C4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hideMark/>
          </w:tcPr>
          <w:p w14:paraId="3C71D0C0" w14:textId="77777777" w:rsidR="001472A9" w:rsidRPr="00A953AF" w:rsidRDefault="001472A9" w:rsidP="00AB1C46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Pr="00A953AF">
              <w:rPr>
                <w:sz w:val="20"/>
                <w:szCs w:val="20"/>
              </w:rPr>
              <w:t>диная государственная система предупреждения и ликвидации чрезвычайных ситуаций (РСЧС). Организация и функционирование РСЧС. Гражданская оборона как составляющий объект РСЧС. Защита населения в мирное и военное время</w:t>
            </w:r>
          </w:p>
          <w:p w14:paraId="47DEDC56" w14:textId="75622013" w:rsidR="001472A9" w:rsidRPr="00A953AF" w:rsidRDefault="001472A9" w:rsidP="001472A9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Промежуточный контроль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4BB7A57C" w14:textId="77777777" w:rsidR="001472A9" w:rsidRPr="00A953AF" w:rsidRDefault="001472A9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6282" w14:textId="14A04820" w:rsidR="001472A9" w:rsidRPr="00A953AF" w:rsidRDefault="001472A9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4CBEE25E" w14:textId="77777777" w:rsidTr="001472A9">
        <w:trPr>
          <w:trHeight w:val="20"/>
        </w:trPr>
        <w:tc>
          <w:tcPr>
            <w:tcW w:w="3227" w:type="dxa"/>
            <w:hideMark/>
          </w:tcPr>
          <w:p w14:paraId="6049E6BB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</w:rPr>
            </w:pPr>
            <w:r w:rsidRPr="00A953AF">
              <w:rPr>
                <w:b/>
                <w:bCs/>
                <w:sz w:val="22"/>
                <w:szCs w:val="22"/>
              </w:rPr>
              <w:t>Раздел 2.</w:t>
            </w:r>
          </w:p>
        </w:tc>
        <w:tc>
          <w:tcPr>
            <w:tcW w:w="9809" w:type="dxa"/>
          </w:tcPr>
          <w:p w14:paraId="0E258621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</w:rPr>
            </w:pPr>
            <w:r w:rsidRPr="00A953AF">
              <w:rPr>
                <w:b/>
                <w:bCs/>
                <w:color w:val="000000"/>
              </w:rPr>
              <w:t>Основы военной службы</w:t>
            </w:r>
          </w:p>
        </w:tc>
        <w:tc>
          <w:tcPr>
            <w:tcW w:w="993" w:type="dxa"/>
            <w:vAlign w:val="center"/>
            <w:hideMark/>
          </w:tcPr>
          <w:p w14:paraId="50974C92" w14:textId="5068FC04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76159CD" w14:textId="4600F088" w:rsidR="005D10C8" w:rsidRPr="00A953AF" w:rsidRDefault="005F513B" w:rsidP="00AB1C46">
            <w:pPr>
              <w:jc w:val="center"/>
              <w:rPr>
                <w:bCs/>
                <w:i/>
                <w:sz w:val="20"/>
                <w:szCs w:val="20"/>
              </w:rPr>
            </w:pPr>
            <w:proofErr w:type="gramStart"/>
            <w:r>
              <w:t>ОК</w:t>
            </w:r>
            <w:proofErr w:type="gramEnd"/>
            <w:r>
              <w:t xml:space="preserve"> 1 - 7 ПК 1.1 - 1.4 ПК 2.1 - 2.5, ЛР1, ЛР3, ЛР5</w:t>
            </w:r>
          </w:p>
        </w:tc>
      </w:tr>
      <w:tr w:rsidR="005D10C8" w:rsidRPr="00A953AF" w14:paraId="779F14DC" w14:textId="77777777" w:rsidTr="001472A9">
        <w:trPr>
          <w:trHeight w:val="20"/>
        </w:trPr>
        <w:tc>
          <w:tcPr>
            <w:tcW w:w="3227" w:type="dxa"/>
            <w:vMerge w:val="restart"/>
            <w:hideMark/>
          </w:tcPr>
          <w:p w14:paraId="51FF0245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Тема 1.</w:t>
            </w:r>
            <w:r w:rsidRPr="00A953AF">
              <w:rPr>
                <w:bCs/>
                <w:sz w:val="20"/>
                <w:szCs w:val="20"/>
              </w:rPr>
              <w:t xml:space="preserve"> </w:t>
            </w:r>
          </w:p>
          <w:p w14:paraId="3F06EDE7" w14:textId="5E262C78" w:rsidR="005D10C8" w:rsidRPr="00A953AF" w:rsidRDefault="005D10C8" w:rsidP="00BB7DA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Вооруженные Силы РФ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 w:rsidRPr="00A953AF">
              <w:rPr>
                <w:sz w:val="20"/>
                <w:szCs w:val="20"/>
              </w:rPr>
              <w:t>Воинская обязанность в РФ</w:t>
            </w:r>
          </w:p>
        </w:tc>
        <w:tc>
          <w:tcPr>
            <w:tcW w:w="9809" w:type="dxa"/>
            <w:hideMark/>
          </w:tcPr>
          <w:p w14:paraId="07E192C9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73C8D0A7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953A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9F99A3D" w14:textId="77777777" w:rsidR="005D10C8" w:rsidRPr="00A953AF" w:rsidRDefault="005D10C8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0843BE63" w14:textId="77777777" w:rsidTr="001472A9">
        <w:trPr>
          <w:trHeight w:val="325"/>
        </w:trPr>
        <w:tc>
          <w:tcPr>
            <w:tcW w:w="3227" w:type="dxa"/>
            <w:vMerge/>
            <w:vAlign w:val="center"/>
            <w:hideMark/>
          </w:tcPr>
          <w:p w14:paraId="2CF0421F" w14:textId="2A8C5E4D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hideMark/>
          </w:tcPr>
          <w:p w14:paraId="6CBB591F" w14:textId="3CA49C47" w:rsidR="0013750A" w:rsidRPr="00A953AF" w:rsidRDefault="0013750A" w:rsidP="00AB1C46">
            <w:pPr>
              <w:rPr>
                <w:bCs/>
                <w:sz w:val="20"/>
                <w:szCs w:val="20"/>
              </w:rPr>
            </w:pPr>
            <w:r w:rsidRPr="00A953AF">
              <w:rPr>
                <w:bCs/>
                <w:sz w:val="20"/>
                <w:szCs w:val="20"/>
              </w:rPr>
              <w:t>История создания. Назначение и задачи. Состав Вооруженных сил и управление Вооруженными силами.</w:t>
            </w:r>
            <w:r w:rsidRPr="00A953AF">
              <w:rPr>
                <w:sz w:val="20"/>
                <w:szCs w:val="20"/>
              </w:rPr>
              <w:t xml:space="preserve"> Понятие и сущность воинской обязанности</w:t>
            </w:r>
            <w:r w:rsidRPr="00A953AF">
              <w:rPr>
                <w:bCs/>
                <w:sz w:val="20"/>
                <w:szCs w:val="20"/>
              </w:rPr>
              <w:t xml:space="preserve">. </w:t>
            </w:r>
            <w:r w:rsidRPr="00A953AF">
              <w:rPr>
                <w:sz w:val="20"/>
                <w:szCs w:val="20"/>
              </w:rPr>
              <w:t>Воинский учет граждан.</w:t>
            </w:r>
            <w:r w:rsidRPr="00A953AF">
              <w:rPr>
                <w:bCs/>
                <w:sz w:val="20"/>
                <w:szCs w:val="20"/>
              </w:rPr>
              <w:t xml:space="preserve"> </w:t>
            </w:r>
            <w:r w:rsidRPr="00A953AF">
              <w:rPr>
                <w:sz w:val="20"/>
                <w:szCs w:val="20"/>
              </w:rPr>
              <w:t>Медицинское освидетельствование и обследование граждан при постановке их на воинский учет и при призыве на военную службу. Порядок постановки на первоначальный воинский учет.</w:t>
            </w:r>
            <w:r w:rsidRPr="00A953AF">
              <w:rPr>
                <w:bCs/>
                <w:sz w:val="20"/>
                <w:szCs w:val="20"/>
              </w:rPr>
              <w:t xml:space="preserve"> Призыв граждан на военную службу.</w:t>
            </w:r>
          </w:p>
        </w:tc>
        <w:tc>
          <w:tcPr>
            <w:tcW w:w="993" w:type="dxa"/>
            <w:vMerge/>
            <w:vAlign w:val="center"/>
            <w:hideMark/>
          </w:tcPr>
          <w:p w14:paraId="6A56E256" w14:textId="77777777" w:rsidR="0013750A" w:rsidRPr="00A953AF" w:rsidRDefault="0013750A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235E29F" w14:textId="4712CFF4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6910E935" w14:textId="77777777" w:rsidTr="001472A9">
        <w:trPr>
          <w:trHeight w:val="20"/>
        </w:trPr>
        <w:tc>
          <w:tcPr>
            <w:tcW w:w="3227" w:type="dxa"/>
            <w:vMerge w:val="restart"/>
            <w:hideMark/>
          </w:tcPr>
          <w:p w14:paraId="2E09F4FD" w14:textId="31FBFA8A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</w:t>
            </w:r>
            <w:r w:rsidRPr="00A953AF">
              <w:rPr>
                <w:bCs/>
                <w:sz w:val="20"/>
                <w:szCs w:val="20"/>
              </w:rPr>
              <w:t>.</w:t>
            </w:r>
          </w:p>
          <w:p w14:paraId="34CA7AC9" w14:textId="31C6079B" w:rsidR="005D10C8" w:rsidRPr="00BB7DAF" w:rsidRDefault="005D10C8" w:rsidP="00BB7DA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Организационные и правовые основы военной службы</w:t>
            </w:r>
          </w:p>
          <w:p w14:paraId="76072E51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Этапы военной службы.</w:t>
            </w:r>
          </w:p>
          <w:p w14:paraId="4F086ABF" w14:textId="79B59FC9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Прохождение военной службы по призыву.</w:t>
            </w:r>
          </w:p>
        </w:tc>
        <w:tc>
          <w:tcPr>
            <w:tcW w:w="9809" w:type="dxa"/>
            <w:hideMark/>
          </w:tcPr>
          <w:p w14:paraId="10F3FD41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7B474E3F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953A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991CA75" w14:textId="77777777" w:rsidR="005D10C8" w:rsidRPr="00A953AF" w:rsidRDefault="005D10C8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03FD43BE" w14:textId="77777777" w:rsidTr="001472A9">
        <w:trPr>
          <w:trHeight w:val="358"/>
        </w:trPr>
        <w:tc>
          <w:tcPr>
            <w:tcW w:w="3227" w:type="dxa"/>
            <w:vMerge/>
            <w:vAlign w:val="center"/>
            <w:hideMark/>
          </w:tcPr>
          <w:p w14:paraId="48CF7616" w14:textId="1ACE43AE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hideMark/>
          </w:tcPr>
          <w:p w14:paraId="365E5EF9" w14:textId="521FC806" w:rsidR="0013750A" w:rsidRPr="00A953AF" w:rsidRDefault="0013750A" w:rsidP="0013750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Воинские звания и должности военнослужащих. Правовой статус, права и обязанности, ответственность и социальное обеспечение военнослужащих.</w:t>
            </w:r>
            <w:r w:rsidRPr="00A953AF">
              <w:rPr>
                <w:bCs/>
                <w:sz w:val="20"/>
                <w:szCs w:val="20"/>
              </w:rPr>
              <w:t xml:space="preserve"> Начало, срок и окончание военной службы. Увольнение с военной службы.</w:t>
            </w:r>
            <w:r w:rsidRPr="00A953AF">
              <w:rPr>
                <w:sz w:val="20"/>
                <w:szCs w:val="20"/>
              </w:rPr>
              <w:t xml:space="preserve"> Права и обязанности военнослужащих по контракту и условия принятия на контракт.</w:t>
            </w:r>
          </w:p>
        </w:tc>
        <w:tc>
          <w:tcPr>
            <w:tcW w:w="993" w:type="dxa"/>
            <w:vMerge/>
            <w:vAlign w:val="center"/>
            <w:hideMark/>
          </w:tcPr>
          <w:p w14:paraId="5D6E3C4A" w14:textId="77777777" w:rsidR="0013750A" w:rsidRPr="00A953AF" w:rsidRDefault="0013750A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90BC7CF" w14:textId="37C0AFFD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13EF51D0" w14:textId="77777777" w:rsidTr="001472A9">
        <w:trPr>
          <w:trHeight w:val="2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8F63" w14:textId="39302108" w:rsidR="005D10C8" w:rsidRPr="00A953AF" w:rsidRDefault="005D10C8" w:rsidP="00CE0437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</w:t>
            </w:r>
            <w:r w:rsidRPr="00A953AF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7F49" w14:textId="77777777" w:rsidR="005D10C8" w:rsidRPr="00A953AF" w:rsidRDefault="005D10C8" w:rsidP="0013750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</w:rPr>
            </w:pPr>
            <w:r w:rsidRPr="00A953A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CE07D0" w14:textId="77777777" w:rsidR="005D10C8" w:rsidRPr="00A953AF" w:rsidRDefault="005D10C8" w:rsidP="00CE0437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2"/>
              </w:rPr>
            </w:pPr>
            <w:r w:rsidRPr="00A953AF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10E7D72" w14:textId="77777777" w:rsidR="005D10C8" w:rsidRPr="00A953AF" w:rsidRDefault="005D10C8" w:rsidP="00CE0437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62B3E94F" w14:textId="77777777" w:rsidTr="001472A9">
        <w:trPr>
          <w:trHeight w:val="309"/>
        </w:trPr>
        <w:tc>
          <w:tcPr>
            <w:tcW w:w="3227" w:type="dxa"/>
            <w:vAlign w:val="center"/>
            <w:hideMark/>
          </w:tcPr>
          <w:p w14:paraId="5F225268" w14:textId="07C7AC15" w:rsidR="0013750A" w:rsidRPr="00A953AF" w:rsidRDefault="0013750A" w:rsidP="00BB7DAF">
            <w:pPr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lastRenderedPageBreak/>
              <w:t>Призыв граждан на военную службу по контракту.</w:t>
            </w:r>
            <w:r>
              <w:rPr>
                <w:sz w:val="20"/>
                <w:szCs w:val="20"/>
              </w:rPr>
              <w:t xml:space="preserve"> </w:t>
            </w:r>
            <w:r w:rsidRPr="00A953AF">
              <w:rPr>
                <w:sz w:val="20"/>
                <w:szCs w:val="20"/>
              </w:rPr>
              <w:t>Альтернативная гражданская служба.</w:t>
            </w:r>
          </w:p>
        </w:tc>
        <w:tc>
          <w:tcPr>
            <w:tcW w:w="9809" w:type="dxa"/>
            <w:tcBorders>
              <w:right w:val="single" w:sz="4" w:space="0" w:color="auto"/>
            </w:tcBorders>
            <w:hideMark/>
          </w:tcPr>
          <w:p w14:paraId="64BCCB6E" w14:textId="2D75965D" w:rsidR="0013750A" w:rsidRPr="00A953AF" w:rsidRDefault="0013750A" w:rsidP="0013750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Права и обязанности военнослужащих по контракту и условия принятия на контракт.</w:t>
            </w:r>
            <w:r w:rsidRPr="00A953AF">
              <w:rPr>
                <w:bCs/>
                <w:sz w:val="20"/>
                <w:szCs w:val="20"/>
              </w:rPr>
              <w:t xml:space="preserve"> Приобретение статуса военнослужащего, различные сроки службы, периоды, не засчитываемые в срок военной службы, порядок исключения из списков личного состава воинской части.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9D52908" w14:textId="77777777" w:rsidR="0013750A" w:rsidRPr="00A953AF" w:rsidRDefault="0013750A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193EB3A" w14:textId="762C4969" w:rsidR="0013750A" w:rsidRPr="00A953AF" w:rsidRDefault="0013750A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6FB39BB3" w14:textId="77777777" w:rsidTr="001472A9">
        <w:trPr>
          <w:trHeight w:val="20"/>
        </w:trPr>
        <w:tc>
          <w:tcPr>
            <w:tcW w:w="3227" w:type="dxa"/>
            <w:vMerge w:val="restart"/>
            <w:hideMark/>
          </w:tcPr>
          <w:p w14:paraId="4AAEEFC1" w14:textId="120203C5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A953AF">
              <w:rPr>
                <w:b/>
                <w:bCs/>
                <w:sz w:val="20"/>
                <w:szCs w:val="20"/>
              </w:rPr>
              <w:t>.</w:t>
            </w:r>
          </w:p>
          <w:p w14:paraId="74DC8A8A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Общая характеристика межличностных отношений между военнослужащими</w:t>
            </w:r>
          </w:p>
          <w:p w14:paraId="7E540F13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Сущность, виды и характеристика конфликтов в воинских коллективах</w:t>
            </w:r>
          </w:p>
          <w:p w14:paraId="3430A7F0" w14:textId="3783775B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Пути и методы предупреждения и разрешения конфликтов. Правила неконфликтного поведения военнослужащих.</w:t>
            </w:r>
          </w:p>
        </w:tc>
        <w:tc>
          <w:tcPr>
            <w:tcW w:w="9809" w:type="dxa"/>
            <w:hideMark/>
          </w:tcPr>
          <w:p w14:paraId="49A78072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39F78296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953A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75980EB" w14:textId="77777777" w:rsidR="005D10C8" w:rsidRPr="00A953AF" w:rsidRDefault="005D10C8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5000DAE1" w14:textId="77777777" w:rsidTr="001472A9">
        <w:trPr>
          <w:trHeight w:val="605"/>
        </w:trPr>
        <w:tc>
          <w:tcPr>
            <w:tcW w:w="3227" w:type="dxa"/>
            <w:vMerge/>
            <w:vAlign w:val="center"/>
            <w:hideMark/>
          </w:tcPr>
          <w:p w14:paraId="5869042F" w14:textId="2B97AD35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hideMark/>
          </w:tcPr>
          <w:p w14:paraId="5364DDC8" w14:textId="5D077936" w:rsidR="0013750A" w:rsidRPr="00A953AF" w:rsidRDefault="0013750A" w:rsidP="0013750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  <w:lang w:eastAsia="en-US"/>
              </w:rPr>
              <w:t xml:space="preserve">Понятие конфликта. </w:t>
            </w:r>
            <w:proofErr w:type="spellStart"/>
            <w:r w:rsidRPr="00A953AF">
              <w:rPr>
                <w:sz w:val="20"/>
                <w:szCs w:val="20"/>
                <w:lang w:eastAsia="en-US"/>
              </w:rPr>
              <w:t>Предконфликтные</w:t>
            </w:r>
            <w:proofErr w:type="spellEnd"/>
            <w:r w:rsidRPr="00A953AF">
              <w:rPr>
                <w:sz w:val="20"/>
                <w:szCs w:val="20"/>
                <w:lang w:eastAsia="en-US"/>
              </w:rPr>
              <w:t xml:space="preserve"> ситуации. Причины конфликтов. Дедовщина. Землячество. Неуставные отношения. Повышение культуры межличностных отношений военнослужащих. Дружба и войсковое товарищество. Приемы и способы коррекции своего отношения и поведения в </w:t>
            </w:r>
            <w:proofErr w:type="spellStart"/>
            <w:r w:rsidRPr="00A953AF">
              <w:rPr>
                <w:sz w:val="20"/>
                <w:szCs w:val="20"/>
                <w:lang w:eastAsia="en-US"/>
              </w:rPr>
              <w:t>предконфликтных</w:t>
            </w:r>
            <w:proofErr w:type="spellEnd"/>
            <w:r w:rsidRPr="00A953AF">
              <w:rPr>
                <w:sz w:val="20"/>
                <w:szCs w:val="20"/>
                <w:lang w:eastAsia="en-US"/>
              </w:rPr>
              <w:t xml:space="preserve"> ситуациях, а также с учетом качества своего оппонента.</w:t>
            </w:r>
          </w:p>
        </w:tc>
        <w:tc>
          <w:tcPr>
            <w:tcW w:w="993" w:type="dxa"/>
            <w:vMerge/>
            <w:vAlign w:val="center"/>
            <w:hideMark/>
          </w:tcPr>
          <w:p w14:paraId="5F9D3139" w14:textId="77777777" w:rsidR="0013750A" w:rsidRPr="00A953AF" w:rsidRDefault="0013750A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C76434E" w14:textId="1C092C72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7FAC888D" w14:textId="77777777" w:rsidTr="001472A9">
        <w:trPr>
          <w:trHeight w:val="20"/>
        </w:trPr>
        <w:tc>
          <w:tcPr>
            <w:tcW w:w="3227" w:type="dxa"/>
            <w:vMerge w:val="restart"/>
            <w:hideMark/>
          </w:tcPr>
          <w:p w14:paraId="7E1480C1" w14:textId="1CCE6ED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A953AF">
              <w:rPr>
                <w:b/>
                <w:bCs/>
                <w:sz w:val="20"/>
                <w:szCs w:val="20"/>
              </w:rPr>
              <w:t>.</w:t>
            </w:r>
            <w:r w:rsidRPr="00A953AF">
              <w:rPr>
                <w:bCs/>
                <w:sz w:val="20"/>
                <w:szCs w:val="20"/>
              </w:rPr>
              <w:t xml:space="preserve"> </w:t>
            </w:r>
          </w:p>
          <w:p w14:paraId="0820FB91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Государственные и воинские символы России.</w:t>
            </w:r>
          </w:p>
          <w:p w14:paraId="1202FF84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Дни воинской славы, памятные дни и воинские праздники России.</w:t>
            </w:r>
          </w:p>
          <w:p w14:paraId="739C7A40" w14:textId="66C0117D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Воинские традиции – память поколений. Воинские ритуалы</w:t>
            </w:r>
          </w:p>
        </w:tc>
        <w:tc>
          <w:tcPr>
            <w:tcW w:w="9809" w:type="dxa"/>
            <w:hideMark/>
          </w:tcPr>
          <w:p w14:paraId="550AD91E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1C383515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953A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35930A9" w14:textId="77777777" w:rsidR="005D10C8" w:rsidRPr="00A953AF" w:rsidRDefault="005D10C8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3E7DA737" w14:textId="77777777" w:rsidTr="001472A9">
        <w:trPr>
          <w:trHeight w:val="377"/>
        </w:trPr>
        <w:tc>
          <w:tcPr>
            <w:tcW w:w="3227" w:type="dxa"/>
            <w:vMerge/>
            <w:vAlign w:val="center"/>
            <w:hideMark/>
          </w:tcPr>
          <w:p w14:paraId="18FF7C2A" w14:textId="66C75551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hideMark/>
          </w:tcPr>
          <w:p w14:paraId="0996758E" w14:textId="5824D5AD" w:rsidR="0013750A" w:rsidRPr="00A953AF" w:rsidRDefault="0013750A" w:rsidP="0013750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proofErr w:type="gramStart"/>
            <w:r w:rsidRPr="00A953AF">
              <w:rPr>
                <w:bCs/>
                <w:sz w:val="20"/>
                <w:szCs w:val="20"/>
              </w:rPr>
              <w:t>Стяг, флаг, знамя, штандарт, Государственный герб, государственный гимн, особые звания и знаки особого отличия, ордена, медали.</w:t>
            </w:r>
            <w:proofErr w:type="gramEnd"/>
            <w:r w:rsidRPr="00A953AF">
              <w:rPr>
                <w:bCs/>
                <w:sz w:val="20"/>
                <w:szCs w:val="20"/>
              </w:rPr>
              <w:t xml:space="preserve"> Почитание славных побед российских воинов, формы увековечивания памяти российских воинов и т.д. Боевые традиции Вооруженных Сил Российской Федерации.</w:t>
            </w:r>
          </w:p>
        </w:tc>
        <w:tc>
          <w:tcPr>
            <w:tcW w:w="993" w:type="dxa"/>
            <w:vMerge/>
            <w:vAlign w:val="center"/>
            <w:hideMark/>
          </w:tcPr>
          <w:p w14:paraId="6C28729E" w14:textId="77777777" w:rsidR="0013750A" w:rsidRPr="00A953AF" w:rsidRDefault="0013750A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6C213C7" w14:textId="26FAC916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796319A3" w14:textId="77777777" w:rsidTr="001472A9">
        <w:trPr>
          <w:trHeight w:val="20"/>
        </w:trPr>
        <w:tc>
          <w:tcPr>
            <w:tcW w:w="3227" w:type="dxa"/>
            <w:vMerge w:val="restart"/>
            <w:hideMark/>
          </w:tcPr>
          <w:p w14:paraId="23F5D9A6" w14:textId="3EBD4A7D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A953AF">
              <w:rPr>
                <w:b/>
                <w:bCs/>
                <w:sz w:val="20"/>
                <w:szCs w:val="20"/>
              </w:rPr>
              <w:t>.</w:t>
            </w:r>
            <w:r w:rsidRPr="00A953AF">
              <w:rPr>
                <w:bCs/>
                <w:sz w:val="20"/>
                <w:szCs w:val="20"/>
              </w:rPr>
              <w:t xml:space="preserve"> </w:t>
            </w:r>
          </w:p>
          <w:p w14:paraId="29AB7346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Совершенствование подготовки граждан РФ к военной службе</w:t>
            </w:r>
          </w:p>
        </w:tc>
        <w:tc>
          <w:tcPr>
            <w:tcW w:w="9809" w:type="dxa"/>
            <w:hideMark/>
          </w:tcPr>
          <w:p w14:paraId="31720039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7D7F6298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953A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AF663E5" w14:textId="77777777" w:rsidR="005D10C8" w:rsidRPr="00A953AF" w:rsidRDefault="005D10C8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547D7877" w14:textId="77777777" w:rsidTr="001472A9">
        <w:trPr>
          <w:trHeight w:val="377"/>
        </w:trPr>
        <w:tc>
          <w:tcPr>
            <w:tcW w:w="3227" w:type="dxa"/>
            <w:vMerge/>
            <w:vAlign w:val="center"/>
            <w:hideMark/>
          </w:tcPr>
          <w:p w14:paraId="69DB6D0F" w14:textId="77777777" w:rsidR="0013750A" w:rsidRPr="00A953AF" w:rsidRDefault="0013750A" w:rsidP="00AB1C4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hideMark/>
          </w:tcPr>
          <w:p w14:paraId="22EDCECA" w14:textId="097EAB69" w:rsidR="0013750A" w:rsidRPr="00A953AF" w:rsidRDefault="0013750A" w:rsidP="0013750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Организация, задачи и направления совершенствования подготовки граждан РФ к военной службе. Военно-профессиональная ориентация молодёжи. Военно-патриотическое воспитание. Здоровый образ жизни.</w:t>
            </w:r>
          </w:p>
        </w:tc>
        <w:tc>
          <w:tcPr>
            <w:tcW w:w="993" w:type="dxa"/>
            <w:vMerge/>
            <w:vAlign w:val="center"/>
            <w:hideMark/>
          </w:tcPr>
          <w:p w14:paraId="1822E9B0" w14:textId="77777777" w:rsidR="0013750A" w:rsidRPr="00A953AF" w:rsidRDefault="0013750A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E6BB14C" w14:textId="7E012941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22C07888" w14:textId="77777777" w:rsidTr="001472A9">
        <w:trPr>
          <w:trHeight w:val="2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289D" w14:textId="5CBDF1A1" w:rsidR="005D10C8" w:rsidRPr="00A953AF" w:rsidRDefault="005D10C8" w:rsidP="00BB7DA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A953AF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BFAA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</w:rPr>
            </w:pPr>
            <w:r w:rsidRPr="00A953A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19B22C" w14:textId="4405BDA1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AD544E2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22B9CA24" w14:textId="77777777" w:rsidTr="001472A9">
        <w:trPr>
          <w:trHeight w:val="289"/>
        </w:trPr>
        <w:tc>
          <w:tcPr>
            <w:tcW w:w="3227" w:type="dxa"/>
            <w:vMerge w:val="restart"/>
            <w:vAlign w:val="center"/>
          </w:tcPr>
          <w:p w14:paraId="752E16E6" w14:textId="77777777" w:rsidR="005D10C8" w:rsidRPr="00A953AF" w:rsidRDefault="005D10C8" w:rsidP="00A322D2">
            <w:pPr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 xml:space="preserve">Строевая подготовка. </w:t>
            </w:r>
            <w:hyperlink w:anchor="bookmark263" w:tooltip="Current Document">
              <w:r w:rsidRPr="00A953AF">
                <w:rPr>
                  <w:sz w:val="20"/>
                  <w:szCs w:val="20"/>
                </w:rPr>
                <w:t>Строи и управление ими.</w:t>
              </w:r>
            </w:hyperlink>
          </w:p>
          <w:p w14:paraId="7E816374" w14:textId="0431778F" w:rsidR="005D10C8" w:rsidRPr="00A953AF" w:rsidRDefault="005D10C8" w:rsidP="004B245C">
            <w:pPr>
              <w:rPr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Строевые приёмы и движение без оружия.</w:t>
            </w:r>
          </w:p>
        </w:tc>
        <w:tc>
          <w:tcPr>
            <w:tcW w:w="9809" w:type="dxa"/>
            <w:tcBorders>
              <w:right w:val="single" w:sz="4" w:space="0" w:color="auto"/>
            </w:tcBorders>
          </w:tcPr>
          <w:p w14:paraId="2BC274B8" w14:textId="5FD6AA92" w:rsidR="005D10C8" w:rsidRPr="00A953AF" w:rsidRDefault="005D10C8" w:rsidP="004B245C">
            <w:pPr>
              <w:widowControl w:val="0"/>
              <w:autoSpaceDE w:val="0"/>
              <w:autoSpaceDN w:val="0"/>
              <w:adjustRightInd w:val="0"/>
              <w:rPr>
                <w:b/>
                <w:i/>
                <w:iCs/>
                <w:sz w:val="20"/>
                <w:szCs w:val="20"/>
              </w:rPr>
            </w:pPr>
            <w:r w:rsidRPr="00A322D2">
              <w:rPr>
                <w:b/>
                <w:i/>
                <w:i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vAlign w:val="center"/>
          </w:tcPr>
          <w:p w14:paraId="5E049434" w14:textId="77777777" w:rsidR="005D10C8" w:rsidRPr="00A953AF" w:rsidRDefault="005D10C8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0B6752A" w14:textId="77777777" w:rsidR="005D10C8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4E247CBB" w14:textId="77777777" w:rsidTr="001472A9">
        <w:trPr>
          <w:trHeight w:val="289"/>
        </w:trPr>
        <w:tc>
          <w:tcPr>
            <w:tcW w:w="3227" w:type="dxa"/>
            <w:vMerge/>
            <w:vAlign w:val="center"/>
            <w:hideMark/>
          </w:tcPr>
          <w:p w14:paraId="4CDCB87F" w14:textId="13606C79" w:rsidR="0013750A" w:rsidRPr="00A953AF" w:rsidRDefault="0013750A" w:rsidP="004B245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tcBorders>
              <w:right w:val="single" w:sz="4" w:space="0" w:color="auto"/>
            </w:tcBorders>
            <w:hideMark/>
          </w:tcPr>
          <w:p w14:paraId="45FB415F" w14:textId="1AC1D7AB" w:rsidR="0013750A" w:rsidRPr="00A953AF" w:rsidRDefault="0013750A" w:rsidP="00A322D2">
            <w:pPr>
              <w:rPr>
                <w:b/>
                <w:i/>
                <w:i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 xml:space="preserve">Строевая подготовка. </w:t>
            </w:r>
            <w:hyperlink w:anchor="bookmark263" w:tooltip="Current Document">
              <w:r w:rsidRPr="00A953AF">
                <w:rPr>
                  <w:sz w:val="20"/>
                  <w:szCs w:val="20"/>
                </w:rPr>
                <w:t>Строи и управление ими.</w:t>
              </w:r>
            </w:hyperlink>
            <w:r>
              <w:rPr>
                <w:sz w:val="20"/>
                <w:szCs w:val="20"/>
              </w:rPr>
              <w:t xml:space="preserve"> </w:t>
            </w:r>
            <w:r w:rsidRPr="00A953AF">
              <w:rPr>
                <w:sz w:val="20"/>
                <w:szCs w:val="20"/>
              </w:rPr>
              <w:t>Строевые приёмы и движение без оружия.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307BB71" w14:textId="77777777" w:rsidR="0013750A" w:rsidRPr="00A953AF" w:rsidRDefault="0013750A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AAEC766" w14:textId="0D98A1C5" w:rsidR="0013750A" w:rsidRPr="00A953AF" w:rsidRDefault="0013750A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196FD4C7" w14:textId="77777777" w:rsidTr="001472A9">
        <w:trPr>
          <w:trHeight w:val="2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BF55" w14:textId="73D91F50" w:rsidR="005D10C8" w:rsidRPr="00A953AF" w:rsidRDefault="005D10C8" w:rsidP="00A322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A953AF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2936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</w:rPr>
            </w:pPr>
            <w:r w:rsidRPr="00A953A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C0EB96" w14:textId="037BABE5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61AB3C9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41CBD1A5" w14:textId="77777777" w:rsidTr="001472A9">
        <w:trPr>
          <w:trHeight w:val="255"/>
        </w:trPr>
        <w:tc>
          <w:tcPr>
            <w:tcW w:w="3227" w:type="dxa"/>
            <w:vMerge w:val="restart"/>
            <w:vAlign w:val="center"/>
          </w:tcPr>
          <w:p w14:paraId="28B4C057" w14:textId="421BDFD9" w:rsidR="005D10C8" w:rsidRDefault="006C5422" w:rsidP="004B245C">
            <w:hyperlink w:anchor="bookmark272" w:tooltip="Current Document">
              <w:r w:rsidR="005D10C8" w:rsidRPr="00A953AF">
                <w:rPr>
                  <w:sz w:val="20"/>
                  <w:szCs w:val="20"/>
                </w:rPr>
                <w:t>Выполнение воинского приветствия без оружия на месте и в</w:t>
              </w:r>
            </w:hyperlink>
            <w:r w:rsidR="005D10C8" w:rsidRPr="00A953AF">
              <w:rPr>
                <w:sz w:val="20"/>
                <w:szCs w:val="20"/>
              </w:rPr>
              <w:t xml:space="preserve"> движении.</w:t>
            </w:r>
          </w:p>
        </w:tc>
        <w:tc>
          <w:tcPr>
            <w:tcW w:w="9809" w:type="dxa"/>
            <w:tcBorders>
              <w:right w:val="single" w:sz="4" w:space="0" w:color="auto"/>
            </w:tcBorders>
          </w:tcPr>
          <w:p w14:paraId="71F0A8F2" w14:textId="3058E30E" w:rsidR="005D10C8" w:rsidRPr="00A953AF" w:rsidRDefault="005D10C8" w:rsidP="004B245C">
            <w:pPr>
              <w:widowControl w:val="0"/>
              <w:autoSpaceDE w:val="0"/>
              <w:autoSpaceDN w:val="0"/>
              <w:adjustRightInd w:val="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vAlign w:val="center"/>
          </w:tcPr>
          <w:p w14:paraId="388E4C91" w14:textId="77777777" w:rsidR="005D10C8" w:rsidRPr="00A953AF" w:rsidRDefault="005D10C8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61C2BDF" w14:textId="77777777" w:rsidR="005D10C8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66353636" w14:textId="77777777" w:rsidTr="001472A9">
        <w:trPr>
          <w:trHeight w:val="255"/>
        </w:trPr>
        <w:tc>
          <w:tcPr>
            <w:tcW w:w="3227" w:type="dxa"/>
            <w:vMerge/>
            <w:vAlign w:val="center"/>
          </w:tcPr>
          <w:p w14:paraId="724296F4" w14:textId="056D0315" w:rsidR="0013750A" w:rsidRPr="00A953AF" w:rsidRDefault="0013750A" w:rsidP="004B245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tcBorders>
              <w:right w:val="single" w:sz="4" w:space="0" w:color="auto"/>
            </w:tcBorders>
            <w:hideMark/>
          </w:tcPr>
          <w:p w14:paraId="1F2CF675" w14:textId="23C1A9ED" w:rsidR="0013750A" w:rsidRPr="00A322D2" w:rsidRDefault="0013750A" w:rsidP="0013750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0"/>
                <w:szCs w:val="20"/>
              </w:rPr>
            </w:pPr>
            <w:r w:rsidRPr="00A322D2">
              <w:rPr>
                <w:iCs/>
                <w:sz w:val="20"/>
                <w:szCs w:val="20"/>
              </w:rPr>
              <w:t>Выполнение воинского приветствия без оружия на месте и в движении.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AF7B7F4" w14:textId="77777777" w:rsidR="0013750A" w:rsidRPr="00A953AF" w:rsidRDefault="0013750A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C58D020" w14:textId="3382BF7C" w:rsidR="0013750A" w:rsidRPr="00A953AF" w:rsidRDefault="0013750A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252BF7E9" w14:textId="77777777" w:rsidTr="001472A9">
        <w:trPr>
          <w:trHeight w:val="2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7269" w14:textId="07F9065A" w:rsidR="005D10C8" w:rsidRPr="00A953AF" w:rsidRDefault="005D10C8" w:rsidP="00A322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A953AF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0A79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</w:rPr>
            </w:pPr>
            <w:r w:rsidRPr="00A953A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A0A61E" w14:textId="56B03C3A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7117E6D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0BF8B723" w14:textId="77777777" w:rsidTr="001472A9">
        <w:trPr>
          <w:trHeight w:val="343"/>
        </w:trPr>
        <w:tc>
          <w:tcPr>
            <w:tcW w:w="3227" w:type="dxa"/>
            <w:vMerge w:val="restart"/>
            <w:vAlign w:val="center"/>
          </w:tcPr>
          <w:p w14:paraId="2AE1A3FF" w14:textId="0DBC2E86" w:rsidR="005D10C8" w:rsidRPr="00A953AF" w:rsidRDefault="005D10C8" w:rsidP="004B245C">
            <w:pPr>
              <w:rPr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Выход из строя и возвращение в строй. Подход к начальнику и отход от него.</w:t>
            </w:r>
          </w:p>
        </w:tc>
        <w:tc>
          <w:tcPr>
            <w:tcW w:w="9809" w:type="dxa"/>
            <w:tcBorders>
              <w:right w:val="single" w:sz="4" w:space="0" w:color="auto"/>
            </w:tcBorders>
          </w:tcPr>
          <w:p w14:paraId="6C445F3E" w14:textId="282AD387" w:rsidR="005D10C8" w:rsidRPr="00A953AF" w:rsidRDefault="005D10C8" w:rsidP="004B245C">
            <w:pPr>
              <w:widowControl w:val="0"/>
              <w:autoSpaceDE w:val="0"/>
              <w:autoSpaceDN w:val="0"/>
              <w:adjustRightInd w:val="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vAlign w:val="center"/>
          </w:tcPr>
          <w:p w14:paraId="1606C5DC" w14:textId="77777777" w:rsidR="005D10C8" w:rsidRPr="00A953AF" w:rsidRDefault="005D10C8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CE157F9" w14:textId="77777777" w:rsidR="005D10C8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13AC2F2D" w14:textId="77777777" w:rsidTr="001472A9">
        <w:trPr>
          <w:trHeight w:val="343"/>
        </w:trPr>
        <w:tc>
          <w:tcPr>
            <w:tcW w:w="3227" w:type="dxa"/>
            <w:vMerge/>
            <w:vAlign w:val="center"/>
          </w:tcPr>
          <w:p w14:paraId="22D27718" w14:textId="712AB059" w:rsidR="0013750A" w:rsidRPr="00A953AF" w:rsidRDefault="0013750A" w:rsidP="004B245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tcBorders>
              <w:right w:val="single" w:sz="4" w:space="0" w:color="auto"/>
            </w:tcBorders>
            <w:hideMark/>
          </w:tcPr>
          <w:p w14:paraId="5FEEDD7A" w14:textId="3E2FC258" w:rsidR="0013750A" w:rsidRPr="00A322D2" w:rsidRDefault="0013750A" w:rsidP="004B245C">
            <w:pPr>
              <w:widowControl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A322D2">
              <w:rPr>
                <w:iCs/>
                <w:sz w:val="20"/>
                <w:szCs w:val="20"/>
              </w:rPr>
              <w:t>Выход из строя и возвращение в строй. Подход к начальнику и отход от него.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9B38263" w14:textId="77777777" w:rsidR="0013750A" w:rsidRPr="00A953AF" w:rsidRDefault="0013750A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69DED7A" w14:textId="39F8C560" w:rsidR="0013750A" w:rsidRPr="00A953AF" w:rsidRDefault="0013750A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606EA151" w14:textId="77777777" w:rsidTr="001472A9">
        <w:trPr>
          <w:trHeight w:val="2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068A" w14:textId="6D4B8869" w:rsidR="005D10C8" w:rsidRPr="00A953AF" w:rsidRDefault="005D10C8" w:rsidP="00A322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10</w:t>
            </w:r>
            <w:r w:rsidRPr="00A953AF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9B25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</w:rPr>
            </w:pPr>
            <w:r w:rsidRPr="00A953A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D7AD16D" w14:textId="1BDB94E7" w:rsidR="005D10C8" w:rsidRPr="00A953AF" w:rsidRDefault="005D10C8" w:rsidP="003569B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BC14487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3479F4EA" w14:textId="77777777" w:rsidTr="001472A9">
        <w:trPr>
          <w:trHeight w:val="264"/>
        </w:trPr>
        <w:tc>
          <w:tcPr>
            <w:tcW w:w="3227" w:type="dxa"/>
            <w:vMerge w:val="restart"/>
            <w:vAlign w:val="center"/>
          </w:tcPr>
          <w:p w14:paraId="0F2F9C10" w14:textId="77777777" w:rsidR="0013750A" w:rsidRPr="00A953AF" w:rsidRDefault="0013750A" w:rsidP="004B245C">
            <w:pPr>
              <w:rPr>
                <w:b/>
                <w:bCs/>
                <w:sz w:val="20"/>
                <w:szCs w:val="20"/>
              </w:rPr>
            </w:pPr>
            <w:r w:rsidRPr="00A953AF">
              <w:rPr>
                <w:bCs/>
                <w:sz w:val="20"/>
                <w:szCs w:val="20"/>
              </w:rPr>
              <w:t>Неполная разборка и сборка автомата Калашникова.</w:t>
            </w:r>
          </w:p>
        </w:tc>
        <w:tc>
          <w:tcPr>
            <w:tcW w:w="9809" w:type="dxa"/>
            <w:tcBorders>
              <w:right w:val="single" w:sz="4" w:space="0" w:color="auto"/>
            </w:tcBorders>
            <w:hideMark/>
          </w:tcPr>
          <w:p w14:paraId="22284CF5" w14:textId="63020C5E" w:rsidR="0013750A" w:rsidRPr="00A953AF" w:rsidRDefault="0013750A" w:rsidP="004B24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953AF">
              <w:rPr>
                <w:bCs/>
                <w:sz w:val="20"/>
                <w:szCs w:val="20"/>
              </w:rPr>
              <w:t>Устройство автомата Калашникова.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F1D0A5F" w14:textId="77777777" w:rsidR="0013750A" w:rsidRPr="00A953AF" w:rsidRDefault="0013750A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823E7A2" w14:textId="17B8B8BD" w:rsidR="0013750A" w:rsidRPr="00A953AF" w:rsidRDefault="0013750A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6B8ECD93" w14:textId="77777777" w:rsidTr="001472A9">
        <w:trPr>
          <w:trHeight w:val="264"/>
        </w:trPr>
        <w:tc>
          <w:tcPr>
            <w:tcW w:w="3227" w:type="dxa"/>
            <w:vMerge/>
            <w:vAlign w:val="center"/>
          </w:tcPr>
          <w:p w14:paraId="45B57E4A" w14:textId="77777777" w:rsidR="0013750A" w:rsidRPr="00A953AF" w:rsidRDefault="0013750A" w:rsidP="004B245C">
            <w:pPr>
              <w:rPr>
                <w:bCs/>
                <w:sz w:val="20"/>
                <w:szCs w:val="20"/>
              </w:rPr>
            </w:pPr>
          </w:p>
        </w:tc>
        <w:tc>
          <w:tcPr>
            <w:tcW w:w="9809" w:type="dxa"/>
            <w:tcBorders>
              <w:right w:val="single" w:sz="4" w:space="0" w:color="auto"/>
            </w:tcBorders>
          </w:tcPr>
          <w:p w14:paraId="39F5806B" w14:textId="19E93D6A" w:rsidR="0013750A" w:rsidRPr="00A953AF" w:rsidRDefault="0013750A" w:rsidP="004B24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Промежуточный контроль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A4C5108" w14:textId="77777777" w:rsidR="0013750A" w:rsidRPr="00A953AF" w:rsidRDefault="0013750A" w:rsidP="004B245C">
            <w:pPr>
              <w:jc w:val="center"/>
              <w:rPr>
                <w:bCs/>
                <w:i/>
                <w:sz w:val="20"/>
                <w:szCs w:val="20"/>
              </w:rPr>
            </w:pPr>
            <w:r w:rsidRPr="00A953A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CCD504E" w14:textId="2493DB5E" w:rsidR="0013750A" w:rsidRPr="00A953AF" w:rsidRDefault="0013750A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574EC2FC" w14:textId="77777777" w:rsidTr="001472A9">
        <w:trPr>
          <w:trHeight w:val="20"/>
        </w:trPr>
        <w:tc>
          <w:tcPr>
            <w:tcW w:w="3227" w:type="dxa"/>
            <w:hideMark/>
          </w:tcPr>
          <w:p w14:paraId="2007AAE0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Раздел 3.</w:t>
            </w:r>
          </w:p>
        </w:tc>
        <w:tc>
          <w:tcPr>
            <w:tcW w:w="9809" w:type="dxa"/>
          </w:tcPr>
          <w:p w14:paraId="61331A7B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</w:rPr>
            </w:pPr>
            <w:r w:rsidRPr="00A953AF">
              <w:rPr>
                <w:b/>
              </w:rPr>
              <w:t>Основы медицинских знаний</w:t>
            </w:r>
          </w:p>
        </w:tc>
        <w:tc>
          <w:tcPr>
            <w:tcW w:w="993" w:type="dxa"/>
            <w:vAlign w:val="center"/>
          </w:tcPr>
          <w:p w14:paraId="008BC8FD" w14:textId="60C42B29" w:rsidR="005D10C8" w:rsidRPr="00A953AF" w:rsidRDefault="0073146D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DAA3F65" w14:textId="1A813C76" w:rsidR="005D10C8" w:rsidRPr="00A953AF" w:rsidRDefault="005F513B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proofErr w:type="gramStart"/>
            <w:r>
              <w:t>ОК</w:t>
            </w:r>
            <w:proofErr w:type="gramEnd"/>
            <w:r>
              <w:t xml:space="preserve"> 1 - 7 </w:t>
            </w:r>
            <w:r>
              <w:lastRenderedPageBreak/>
              <w:t>ПК 1.1 - 1.4 ПК 2.1 - 2.5, ЛР1, ЛР3, ЛР5</w:t>
            </w:r>
          </w:p>
        </w:tc>
      </w:tr>
      <w:tr w:rsidR="005D10C8" w:rsidRPr="00A953AF" w14:paraId="76D63543" w14:textId="77777777" w:rsidTr="001472A9">
        <w:trPr>
          <w:trHeight w:val="392"/>
        </w:trPr>
        <w:tc>
          <w:tcPr>
            <w:tcW w:w="3227" w:type="dxa"/>
            <w:vMerge w:val="restart"/>
            <w:vAlign w:val="center"/>
            <w:hideMark/>
          </w:tcPr>
          <w:p w14:paraId="039B12DB" w14:textId="77777777" w:rsidR="005D10C8" w:rsidRPr="00A953AF" w:rsidRDefault="005D10C8" w:rsidP="004B245C">
            <w:pPr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lastRenderedPageBreak/>
              <w:t>Тема 1.</w:t>
            </w:r>
          </w:p>
          <w:p w14:paraId="2F4FCB96" w14:textId="77777777" w:rsidR="005D10C8" w:rsidRPr="00A953AF" w:rsidRDefault="005D10C8" w:rsidP="00BB7DAF">
            <w:pPr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Общая характеристика поражений организма человека от опасных факторов</w:t>
            </w:r>
          </w:p>
          <w:p w14:paraId="6F2F1A7F" w14:textId="3965301F" w:rsidR="005D10C8" w:rsidRPr="00A953AF" w:rsidRDefault="005D10C8" w:rsidP="00BB7DA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Общие правила и порядок оказания первой медицинской помощи.</w:t>
            </w:r>
          </w:p>
        </w:tc>
        <w:tc>
          <w:tcPr>
            <w:tcW w:w="9809" w:type="dxa"/>
            <w:vAlign w:val="center"/>
            <w:hideMark/>
          </w:tcPr>
          <w:p w14:paraId="7D186A27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2CAD494A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953A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EE15DC0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564B9C8E" w14:textId="77777777" w:rsidTr="001472A9">
        <w:trPr>
          <w:trHeight w:val="392"/>
        </w:trPr>
        <w:tc>
          <w:tcPr>
            <w:tcW w:w="3227" w:type="dxa"/>
            <w:vMerge/>
            <w:vAlign w:val="center"/>
            <w:hideMark/>
          </w:tcPr>
          <w:p w14:paraId="12C6331E" w14:textId="525F5BC1" w:rsidR="0013750A" w:rsidRPr="00A953AF" w:rsidRDefault="0013750A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hideMark/>
          </w:tcPr>
          <w:p w14:paraId="1F588387" w14:textId="354D385A" w:rsidR="0013750A" w:rsidRPr="00A953AF" w:rsidRDefault="0013750A" w:rsidP="0013750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Понятие первой помощи, Травм и их виды. Понятие и виды кровотечений.</w:t>
            </w:r>
            <w:r w:rsidRPr="00A953A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A953AF">
              <w:rPr>
                <w:b/>
                <w:sz w:val="20"/>
                <w:szCs w:val="20"/>
              </w:rPr>
              <w:t>Р</w:t>
            </w:r>
            <w:r w:rsidRPr="00A953AF">
              <w:rPr>
                <w:bCs/>
                <w:sz w:val="20"/>
                <w:szCs w:val="20"/>
              </w:rPr>
              <w:t>еанимационные мероприятия, помощь при шоке, ожогах, отморожении, обмороке, поражениях электрическим током, при солнечном и тепловом ударах, при отравлении.</w:t>
            </w:r>
            <w:proofErr w:type="gramEnd"/>
          </w:p>
        </w:tc>
        <w:tc>
          <w:tcPr>
            <w:tcW w:w="993" w:type="dxa"/>
            <w:vMerge/>
            <w:vAlign w:val="center"/>
            <w:hideMark/>
          </w:tcPr>
          <w:p w14:paraId="21BA951B" w14:textId="77777777" w:rsidR="0013750A" w:rsidRPr="00A953AF" w:rsidRDefault="0013750A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DF6F618" w14:textId="57535B2C" w:rsidR="0013750A" w:rsidRPr="00A953AF" w:rsidRDefault="0013750A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047ABE9E" w14:textId="77777777" w:rsidTr="001472A9">
        <w:trPr>
          <w:trHeight w:val="320"/>
        </w:trPr>
        <w:tc>
          <w:tcPr>
            <w:tcW w:w="3227" w:type="dxa"/>
            <w:vMerge w:val="restart"/>
            <w:vAlign w:val="center"/>
            <w:hideMark/>
          </w:tcPr>
          <w:p w14:paraId="780D8F6A" w14:textId="65A98066" w:rsidR="005D10C8" w:rsidRPr="00A953AF" w:rsidRDefault="005D10C8" w:rsidP="004B245C">
            <w:pPr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A953AF">
              <w:rPr>
                <w:b/>
                <w:bCs/>
                <w:sz w:val="20"/>
                <w:szCs w:val="20"/>
              </w:rPr>
              <w:t>.</w:t>
            </w:r>
          </w:p>
          <w:p w14:paraId="3B43CBBF" w14:textId="77777777" w:rsidR="005D10C8" w:rsidRPr="00A953AF" w:rsidRDefault="005D10C8" w:rsidP="004B245C">
            <w:pPr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Cs/>
                <w:sz w:val="20"/>
                <w:szCs w:val="20"/>
              </w:rPr>
              <w:t>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9809" w:type="dxa"/>
            <w:vAlign w:val="center"/>
            <w:hideMark/>
          </w:tcPr>
          <w:p w14:paraId="32EC2A24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Align w:val="center"/>
            <w:hideMark/>
          </w:tcPr>
          <w:p w14:paraId="2919730F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05FC0F8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7E04B005" w14:textId="77777777" w:rsidTr="001472A9">
        <w:trPr>
          <w:trHeight w:val="320"/>
        </w:trPr>
        <w:tc>
          <w:tcPr>
            <w:tcW w:w="3227" w:type="dxa"/>
            <w:vMerge/>
            <w:vAlign w:val="center"/>
            <w:hideMark/>
          </w:tcPr>
          <w:p w14:paraId="73EF62AD" w14:textId="77777777" w:rsidR="0013750A" w:rsidRPr="00A953AF" w:rsidRDefault="0013750A" w:rsidP="004B245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vAlign w:val="center"/>
            <w:hideMark/>
          </w:tcPr>
          <w:p w14:paraId="1D788906" w14:textId="370B874F" w:rsidR="0013750A" w:rsidRPr="00A953AF" w:rsidRDefault="0013750A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953AF">
              <w:rPr>
                <w:bCs/>
                <w:sz w:val="20"/>
                <w:szCs w:val="20"/>
              </w:rPr>
              <w:t>Понятие транспортной иммобилизации.</w:t>
            </w:r>
            <w:r w:rsidRPr="00A953AF">
              <w:rPr>
                <w:b/>
                <w:sz w:val="20"/>
                <w:szCs w:val="20"/>
              </w:rPr>
              <w:t xml:space="preserve"> </w:t>
            </w:r>
            <w:r w:rsidRPr="00A953AF">
              <w:rPr>
                <w:sz w:val="20"/>
                <w:szCs w:val="20"/>
              </w:rPr>
              <w:t>Транспортирование пострадавших при различных повреждениях.</w:t>
            </w:r>
          </w:p>
        </w:tc>
        <w:tc>
          <w:tcPr>
            <w:tcW w:w="993" w:type="dxa"/>
            <w:vAlign w:val="center"/>
            <w:hideMark/>
          </w:tcPr>
          <w:p w14:paraId="342D725D" w14:textId="2D3E1E9C" w:rsidR="0013750A" w:rsidRPr="00A953AF" w:rsidRDefault="0013750A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E8922B1" w14:textId="33DD7F67" w:rsidR="0013750A" w:rsidRPr="00A953AF" w:rsidRDefault="0013750A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3B052891" w14:textId="77777777" w:rsidTr="001472A9">
        <w:trPr>
          <w:trHeight w:val="20"/>
        </w:trPr>
        <w:tc>
          <w:tcPr>
            <w:tcW w:w="3227" w:type="dxa"/>
            <w:vMerge w:val="restart"/>
            <w:hideMark/>
          </w:tcPr>
          <w:p w14:paraId="54E9F847" w14:textId="6945D120" w:rsidR="005D10C8" w:rsidRPr="00A953AF" w:rsidRDefault="005D10C8" w:rsidP="001A7A6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</w:t>
            </w:r>
          </w:p>
          <w:p w14:paraId="2EE6A0B9" w14:textId="77777777" w:rsidR="005D10C8" w:rsidRPr="00A953AF" w:rsidRDefault="005D10C8" w:rsidP="001A7A6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A953AF">
              <w:rPr>
                <w:bCs/>
                <w:sz w:val="20"/>
                <w:szCs w:val="20"/>
              </w:rPr>
              <w:t>Первая медицинская помощь при различных повреждениях и состояниях.</w:t>
            </w:r>
          </w:p>
        </w:tc>
        <w:tc>
          <w:tcPr>
            <w:tcW w:w="9809" w:type="dxa"/>
            <w:hideMark/>
          </w:tcPr>
          <w:p w14:paraId="60B0A662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73EBDAE2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953A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A3915C6" w14:textId="77777777" w:rsidR="005D10C8" w:rsidRPr="00A953AF" w:rsidRDefault="005D10C8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491EFC32" w14:textId="77777777" w:rsidTr="001472A9">
        <w:trPr>
          <w:trHeight w:val="605"/>
        </w:trPr>
        <w:tc>
          <w:tcPr>
            <w:tcW w:w="3227" w:type="dxa"/>
            <w:vMerge/>
            <w:vAlign w:val="center"/>
            <w:hideMark/>
          </w:tcPr>
          <w:p w14:paraId="4FF22222" w14:textId="77777777" w:rsidR="0013750A" w:rsidRPr="00A953AF" w:rsidRDefault="0013750A" w:rsidP="00AB1C4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hideMark/>
          </w:tcPr>
          <w:p w14:paraId="03176A51" w14:textId="178DAEC7" w:rsidR="0013750A" w:rsidRPr="00A953AF" w:rsidRDefault="0013750A" w:rsidP="0013750A">
            <w:pPr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proofErr w:type="gramStart"/>
            <w:r>
              <w:rPr>
                <w:b/>
                <w:sz w:val="20"/>
                <w:szCs w:val="20"/>
              </w:rPr>
              <w:t xml:space="preserve"> </w:t>
            </w:r>
            <w:r w:rsidRPr="00A953AF">
              <w:rPr>
                <w:b/>
                <w:sz w:val="20"/>
                <w:szCs w:val="20"/>
              </w:rPr>
              <w:t>:</w:t>
            </w:r>
            <w:proofErr w:type="gramEnd"/>
            <w:r w:rsidRPr="00A953AF">
              <w:rPr>
                <w:b/>
                <w:sz w:val="20"/>
                <w:szCs w:val="20"/>
              </w:rPr>
              <w:t xml:space="preserve"> </w:t>
            </w:r>
            <w:r w:rsidRPr="00A953AF">
              <w:rPr>
                <w:sz w:val="20"/>
                <w:szCs w:val="20"/>
              </w:rPr>
              <w:t>Транспортирование пострадавших при различных повреждениях.</w:t>
            </w:r>
          </w:p>
        </w:tc>
        <w:tc>
          <w:tcPr>
            <w:tcW w:w="993" w:type="dxa"/>
            <w:vMerge/>
            <w:vAlign w:val="center"/>
            <w:hideMark/>
          </w:tcPr>
          <w:p w14:paraId="34566963" w14:textId="77777777" w:rsidR="0013750A" w:rsidRPr="00A953AF" w:rsidRDefault="0013750A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215CB23" w14:textId="536D52C8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06EB5974" w14:textId="77777777" w:rsidTr="001472A9">
        <w:trPr>
          <w:trHeight w:val="320"/>
        </w:trPr>
        <w:tc>
          <w:tcPr>
            <w:tcW w:w="3227" w:type="dxa"/>
            <w:vAlign w:val="center"/>
            <w:hideMark/>
          </w:tcPr>
          <w:p w14:paraId="1E6280B8" w14:textId="77777777" w:rsidR="005D10C8" w:rsidRPr="00A953AF" w:rsidRDefault="005D10C8" w:rsidP="004B245C">
            <w:pPr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Итоговый контроль</w:t>
            </w:r>
          </w:p>
        </w:tc>
        <w:tc>
          <w:tcPr>
            <w:tcW w:w="9809" w:type="dxa"/>
            <w:vAlign w:val="center"/>
            <w:hideMark/>
          </w:tcPr>
          <w:p w14:paraId="43F0DD53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A953AF">
              <w:rPr>
                <w:bCs/>
                <w:sz w:val="20"/>
                <w:szCs w:val="20"/>
              </w:rPr>
              <w:t xml:space="preserve">Итоговое </w:t>
            </w:r>
            <w:proofErr w:type="gramStart"/>
            <w:r w:rsidRPr="00A953AF">
              <w:rPr>
                <w:bCs/>
                <w:sz w:val="20"/>
                <w:szCs w:val="20"/>
              </w:rPr>
              <w:t>компьютерного</w:t>
            </w:r>
            <w:proofErr w:type="gramEnd"/>
            <w:r w:rsidRPr="00A953AF">
              <w:rPr>
                <w:bCs/>
                <w:sz w:val="20"/>
                <w:szCs w:val="20"/>
              </w:rPr>
              <w:t xml:space="preserve"> тестирование.</w:t>
            </w:r>
          </w:p>
        </w:tc>
        <w:tc>
          <w:tcPr>
            <w:tcW w:w="993" w:type="dxa"/>
            <w:vAlign w:val="center"/>
            <w:hideMark/>
          </w:tcPr>
          <w:p w14:paraId="0A6781C3" w14:textId="665EED00" w:rsidR="005D10C8" w:rsidRPr="00A322D2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322D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FE9C9B1" w14:textId="240D9D9F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3146D" w:rsidRPr="00A953AF" w14:paraId="3F4E9A0D" w14:textId="77777777" w:rsidTr="00295F53">
        <w:trPr>
          <w:trHeight w:val="300"/>
        </w:trPr>
        <w:tc>
          <w:tcPr>
            <w:tcW w:w="13036" w:type="dxa"/>
            <w:gridSpan w:val="2"/>
            <w:vAlign w:val="center"/>
          </w:tcPr>
          <w:p w14:paraId="2C599FF1" w14:textId="7796A05D" w:rsidR="0073146D" w:rsidRPr="00A953AF" w:rsidRDefault="0073146D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Рубежный контроль</w:t>
            </w:r>
          </w:p>
        </w:tc>
        <w:tc>
          <w:tcPr>
            <w:tcW w:w="993" w:type="dxa"/>
            <w:vAlign w:val="center"/>
          </w:tcPr>
          <w:p w14:paraId="0559A2A4" w14:textId="689312FC" w:rsidR="0073146D" w:rsidRPr="00A322D2" w:rsidRDefault="0073146D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AC128FF" w14:textId="77777777" w:rsidR="0073146D" w:rsidRDefault="0073146D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3146D" w:rsidRPr="00A953AF" w14:paraId="08409DEF" w14:textId="77777777" w:rsidTr="007B1648">
        <w:trPr>
          <w:trHeight w:val="300"/>
        </w:trPr>
        <w:tc>
          <w:tcPr>
            <w:tcW w:w="14029" w:type="dxa"/>
            <w:gridSpan w:val="3"/>
            <w:vAlign w:val="center"/>
          </w:tcPr>
          <w:p w14:paraId="31AA61F7" w14:textId="6B690D7C" w:rsidR="0073146D" w:rsidRPr="00A322D2" w:rsidRDefault="0073146D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07D0BF5" w14:textId="77777777" w:rsidR="0073146D" w:rsidRDefault="0073146D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08B01F87" w14:textId="77777777" w:rsidTr="005D10C8">
        <w:trPr>
          <w:trHeight w:val="234"/>
        </w:trPr>
        <w:tc>
          <w:tcPr>
            <w:tcW w:w="13036" w:type="dxa"/>
            <w:gridSpan w:val="2"/>
            <w:hideMark/>
          </w:tcPr>
          <w:p w14:paraId="0DD37BEE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3" w:type="dxa"/>
            <w:vAlign w:val="center"/>
            <w:hideMark/>
          </w:tcPr>
          <w:p w14:paraId="05460333" w14:textId="300B3D15" w:rsidR="005D10C8" w:rsidRPr="00A953AF" w:rsidRDefault="0073146D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9F575AB" w14:textId="77777777" w:rsidR="005D10C8" w:rsidRPr="00A953AF" w:rsidRDefault="005D10C8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0B1DB6CC" w14:textId="77777777" w:rsidR="00140B5C" w:rsidRPr="00A953AF" w:rsidRDefault="00140B5C" w:rsidP="00140B5C">
      <w:pPr>
        <w:jc w:val="both"/>
        <w:rPr>
          <w:lang w:eastAsia="en-US"/>
        </w:rPr>
      </w:pPr>
    </w:p>
    <w:p w14:paraId="0DFA66BC" w14:textId="77777777" w:rsidR="00D40E21" w:rsidRPr="00A953AF" w:rsidRDefault="00D40E21">
      <w:pPr>
        <w:sectPr w:rsidR="00D40E21" w:rsidRPr="00A953AF" w:rsidSect="00140B5C"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14:paraId="5A43FDBB" w14:textId="77777777" w:rsidR="00D40E21" w:rsidRPr="00A953AF" w:rsidRDefault="00D40E21" w:rsidP="00D40E21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bookmarkStart w:id="6" w:name="_Toc113967899"/>
      <w:r w:rsidRPr="00A953AF">
        <w:rPr>
          <w:caps/>
        </w:rPr>
        <w:lastRenderedPageBreak/>
        <w:t>3. условия реализации УЧЕБНОЙ дисциплины</w:t>
      </w:r>
      <w:bookmarkEnd w:id="6"/>
    </w:p>
    <w:p w14:paraId="5AEE3DEF" w14:textId="77777777" w:rsidR="00A322D2" w:rsidRPr="00A953AF" w:rsidRDefault="00A322D2" w:rsidP="00A322D2">
      <w:pPr>
        <w:ind w:firstLine="709"/>
        <w:jc w:val="both"/>
        <w:rPr>
          <w:b/>
          <w:bCs/>
        </w:rPr>
      </w:pPr>
      <w:r w:rsidRPr="00A953AF">
        <w:rPr>
          <w:b/>
          <w:bCs/>
        </w:rPr>
        <w:t xml:space="preserve">3.1. </w:t>
      </w:r>
      <w:r w:rsidRPr="00C132D0">
        <w:rPr>
          <w:b/>
          <w:bCs/>
        </w:rPr>
        <w:t>Материально-техническое и кадровое обеспечение</w:t>
      </w:r>
    </w:p>
    <w:p w14:paraId="29713C2F" w14:textId="77777777" w:rsidR="00A322D2" w:rsidRPr="00A953AF" w:rsidRDefault="00A322D2" w:rsidP="00A322D2">
      <w:pPr>
        <w:jc w:val="both"/>
      </w:pPr>
      <w:r w:rsidRPr="00A953AF">
        <w:t>Реализация учебной дисциплины требует наличия учебного кабинета безопасности жизнедеятельности и охраны труда. Оборудование учебного кабинета:</w:t>
      </w:r>
    </w:p>
    <w:p w14:paraId="781EB1CF" w14:textId="77777777" w:rsidR="00A322D2" w:rsidRPr="00A953AF" w:rsidRDefault="00A322D2" w:rsidP="00A322D2">
      <w:pPr>
        <w:jc w:val="both"/>
      </w:pPr>
      <w:r w:rsidRPr="00A953AF">
        <w:t>- рабочее место преподавателя;</w:t>
      </w:r>
    </w:p>
    <w:p w14:paraId="4C985121" w14:textId="77777777" w:rsidR="00A322D2" w:rsidRPr="00A953AF" w:rsidRDefault="00A322D2" w:rsidP="00A322D2">
      <w:pPr>
        <w:jc w:val="both"/>
      </w:pPr>
      <w:r w:rsidRPr="00A953AF">
        <w:t xml:space="preserve">- рабочие места по числу </w:t>
      </w:r>
      <w:proofErr w:type="gramStart"/>
      <w:r w:rsidRPr="00A953AF">
        <w:t>обучающихся</w:t>
      </w:r>
      <w:proofErr w:type="gramEnd"/>
      <w:r w:rsidRPr="00A953AF">
        <w:t>;</w:t>
      </w:r>
    </w:p>
    <w:p w14:paraId="0A6D2D71" w14:textId="77777777" w:rsidR="00A322D2" w:rsidRPr="00A953AF" w:rsidRDefault="00A322D2" w:rsidP="00A322D2">
      <w:pPr>
        <w:jc w:val="both"/>
      </w:pPr>
      <w:r w:rsidRPr="00A953AF">
        <w:t>- учебно-практическое и учебно-лабораторное оборудование: тренажер-Гоша для проведения СЛР, учебный автомат АК-105, индивидуальные средства защиты, средства пожаротушения;</w:t>
      </w:r>
    </w:p>
    <w:p w14:paraId="19750259" w14:textId="77777777" w:rsidR="00A322D2" w:rsidRPr="00A953AF" w:rsidRDefault="00A322D2" w:rsidP="00A322D2">
      <w:pPr>
        <w:jc w:val="both"/>
      </w:pPr>
      <w:r w:rsidRPr="00A953AF">
        <w:t>- наглядные пособия: организационная структура Вооруженных Сил Российской Федерации, текст Военной присяги, ордена России;</w:t>
      </w:r>
    </w:p>
    <w:p w14:paraId="38E7CFF2" w14:textId="77777777" w:rsidR="00A322D2" w:rsidRPr="00A953AF" w:rsidRDefault="00A322D2" w:rsidP="00A322D2">
      <w:pPr>
        <w:jc w:val="both"/>
      </w:pPr>
      <w:r w:rsidRPr="00A953AF">
        <w:t>- программное обеспечение (</w:t>
      </w:r>
      <w:r w:rsidRPr="00A953AF">
        <w:rPr>
          <w:lang w:val="en-US"/>
        </w:rPr>
        <w:t>MS</w:t>
      </w:r>
      <w:r w:rsidRPr="00A953AF">
        <w:t xml:space="preserve"> </w:t>
      </w:r>
      <w:r w:rsidRPr="00A953AF">
        <w:rPr>
          <w:lang w:val="en-US"/>
        </w:rPr>
        <w:t>Office</w:t>
      </w:r>
      <w:r w:rsidRPr="00A953AF">
        <w:t>, Консультант Плюс, учебные фильмы, презентации, локальная компьютерная сеть, Интернет);</w:t>
      </w:r>
    </w:p>
    <w:p w14:paraId="302158EC" w14:textId="77777777" w:rsidR="00A322D2" w:rsidRPr="00A953AF" w:rsidRDefault="00A322D2" w:rsidP="00A322D2">
      <w:pPr>
        <w:jc w:val="both"/>
      </w:pPr>
      <w:r w:rsidRPr="00A953AF">
        <w:t>- учебно-методическое обеспечение (учебное пособие, рабочая тетрадь, методические указания для студентов, раздаточные материалы);</w:t>
      </w:r>
    </w:p>
    <w:p w14:paraId="0A5D1FB1" w14:textId="77777777" w:rsidR="00A322D2" w:rsidRPr="00A953AF" w:rsidRDefault="00A322D2" w:rsidP="00A322D2">
      <w:pPr>
        <w:jc w:val="both"/>
      </w:pPr>
      <w:r w:rsidRPr="00A953AF">
        <w:t>- классная доска.</w:t>
      </w:r>
    </w:p>
    <w:p w14:paraId="3195877E" w14:textId="77777777" w:rsidR="00A322D2" w:rsidRPr="00A953AF" w:rsidRDefault="00A322D2" w:rsidP="00A322D2">
      <w:pPr>
        <w:jc w:val="both"/>
      </w:pPr>
      <w:r w:rsidRPr="00A953AF">
        <w:t>Технические средства обучения:</w:t>
      </w:r>
    </w:p>
    <w:p w14:paraId="507BBD78" w14:textId="77777777" w:rsidR="00A322D2" w:rsidRPr="00A953AF" w:rsidRDefault="00A322D2" w:rsidP="00A322D2">
      <w:pPr>
        <w:jc w:val="both"/>
      </w:pPr>
      <w:r w:rsidRPr="00A953AF">
        <w:t>- компьютер с лицензионным программным обеспечением;</w:t>
      </w:r>
    </w:p>
    <w:p w14:paraId="3620967C" w14:textId="77777777" w:rsidR="00A322D2" w:rsidRPr="00A953AF" w:rsidRDefault="00A322D2" w:rsidP="00A322D2">
      <w:r w:rsidRPr="00A953AF">
        <w:t>- средства мультимедиа (проектор, экран).</w:t>
      </w:r>
    </w:p>
    <w:p w14:paraId="1B39F07C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A953AF">
        <w:rPr>
          <w:lang w:eastAsia="en-US"/>
        </w:rPr>
        <w:t xml:space="preserve">В процессе освоения программы учебной дисциплины </w:t>
      </w:r>
      <w:r w:rsidRPr="00A953AF">
        <w:rPr>
          <w:b/>
          <w:bCs/>
          <w:lang w:eastAsia="en-US"/>
        </w:rPr>
        <w:t>«</w:t>
      </w:r>
      <w:r w:rsidRPr="00A953AF">
        <w:rPr>
          <w:lang w:eastAsia="en-US"/>
        </w:rPr>
        <w:t>Безопасность жизнедеятельности</w:t>
      </w:r>
      <w:r w:rsidRPr="00A953AF">
        <w:rPr>
          <w:b/>
          <w:bCs/>
          <w:lang w:eastAsia="en-US"/>
        </w:rPr>
        <w:t>»</w:t>
      </w:r>
      <w:r w:rsidRPr="00A953AF">
        <w:rPr>
          <w:lang w:eastAsia="en-US"/>
        </w:rPr>
        <w:t xml:space="preserve"> студенты имеют возможность доступа к электронным учебным материалам по БЖ, имеющимся в свободном доступе в сети Интернет (электронным книгам, практикумам, тестам, материалам ЕГЭ и др.).</w:t>
      </w:r>
    </w:p>
    <w:p w14:paraId="18CB8BEF" w14:textId="77777777" w:rsidR="00A322D2" w:rsidRPr="00C132D0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  <w:r w:rsidRPr="00C132D0">
        <w:rPr>
          <w:b/>
          <w:lang w:eastAsia="en-US"/>
        </w:rPr>
        <w:t>Кадровое обеспечение реализации программы</w:t>
      </w:r>
    </w:p>
    <w:p w14:paraId="53C3FCDB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образованию и обучению</w:t>
      </w:r>
    </w:p>
    <w:p w14:paraId="20C83DC5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 xml:space="preserve">Высшее образование - </w:t>
      </w:r>
      <w:proofErr w:type="spellStart"/>
      <w:r>
        <w:rPr>
          <w:lang w:eastAsia="en-US"/>
        </w:rPr>
        <w:t>бакалавриат</w:t>
      </w:r>
      <w:proofErr w:type="spellEnd"/>
      <w:r>
        <w:rPr>
          <w:lang w:eastAsia="en-US"/>
        </w:rPr>
        <w:t>, направленность которого соответствует преподаваемому учебному предмету.</w:t>
      </w:r>
    </w:p>
    <w:p w14:paraId="3CF66ABC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lang w:eastAsia="en-US"/>
        </w:rPr>
        <w:t>бакалавриата</w:t>
      </w:r>
      <w:proofErr w:type="spellEnd"/>
      <w:r>
        <w:rPr>
          <w:lang w:eastAsia="en-US"/>
        </w:rPr>
        <w:t>) - профессиональная переподготовка, направленность (профиль) которой соответствует преподаваемому учебному предмету.</w:t>
      </w:r>
    </w:p>
    <w:p w14:paraId="546982AA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14:paraId="6EC6A1D3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14:paraId="553B1556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 xml:space="preserve">Рекомендуется </w:t>
      </w:r>
      <w:proofErr w:type="gramStart"/>
      <w:r>
        <w:rPr>
          <w:lang w:eastAsia="en-US"/>
        </w:rPr>
        <w:t>обучение</w:t>
      </w:r>
      <w:proofErr w:type="gramEnd"/>
      <w:r>
        <w:rPr>
          <w:lang w:eastAsia="en-US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14:paraId="56AE5D7B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опыту практической работы</w:t>
      </w:r>
    </w:p>
    <w:p w14:paraId="7A451E55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ab/>
      </w:r>
      <w:proofErr w:type="gramStart"/>
      <w:r>
        <w:rPr>
          <w:lang w:eastAsia="en-US"/>
        </w:rPr>
        <w:t>Опыт работы в области профессиональной деятельности, осваиваемой обучающимися и (или) соответствующей преподаваемому учебному предмету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предмету.</w:t>
      </w:r>
      <w:proofErr w:type="gramEnd"/>
      <w:r>
        <w:rPr>
          <w:lang w:eastAsia="en-US"/>
        </w:rPr>
        <w:t xml:space="preserve"> Особые условия допуска к работе</w:t>
      </w:r>
    </w:p>
    <w:p w14:paraId="48A99D3D" w14:textId="77777777" w:rsidR="00A322D2" w:rsidRPr="00A953AF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proofErr w:type="gramStart"/>
      <w:r>
        <w:rPr>
          <w:lang w:eastAsia="en-US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  <w:proofErr w:type="gramEnd"/>
    </w:p>
    <w:p w14:paraId="2E01F877" w14:textId="77777777" w:rsidR="00A322D2" w:rsidRPr="00A953AF" w:rsidRDefault="00A322D2" w:rsidP="00A322D2"/>
    <w:p w14:paraId="1CA5B5C3" w14:textId="77777777" w:rsidR="00A322D2" w:rsidRPr="00C132D0" w:rsidRDefault="00A322D2" w:rsidP="00A322D2">
      <w:pPr>
        <w:rPr>
          <w:b/>
        </w:rPr>
      </w:pPr>
      <w:r w:rsidRPr="00C132D0">
        <w:rPr>
          <w:b/>
        </w:rPr>
        <w:t>3.2. Информационное обеспечение реализации программы</w:t>
      </w:r>
    </w:p>
    <w:p w14:paraId="1C3ACD16" w14:textId="4BAA5062" w:rsidR="00A322D2" w:rsidRPr="00C44310" w:rsidRDefault="00A322D2" w:rsidP="00A322D2">
      <w:pPr>
        <w:rPr>
          <w:bCs/>
        </w:rPr>
      </w:pPr>
      <w:r w:rsidRPr="00C132D0">
        <w:rPr>
          <w:b/>
        </w:rPr>
        <w:t>3.2.1 Основные печатные издания:</w:t>
      </w:r>
    </w:p>
    <w:p w14:paraId="16DA9744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lastRenderedPageBreak/>
        <w:t>1.</w:t>
      </w:r>
      <w:r w:rsidRPr="00C44310">
        <w:rPr>
          <w:bCs/>
        </w:rPr>
        <w:tab/>
      </w:r>
      <w:proofErr w:type="spellStart"/>
      <w:r w:rsidRPr="00C44310">
        <w:rPr>
          <w:bCs/>
        </w:rPr>
        <w:t>Айзман</w:t>
      </w:r>
      <w:proofErr w:type="spellEnd"/>
      <w:r w:rsidRPr="00C44310">
        <w:rPr>
          <w:bCs/>
        </w:rPr>
        <w:t xml:space="preserve"> Р.И., Омельченко И.В. Основы медицинских знаний: учеб</w:t>
      </w:r>
      <w:proofErr w:type="gramStart"/>
      <w:r w:rsidRPr="00C44310">
        <w:rPr>
          <w:bCs/>
        </w:rPr>
        <w:t>.</w:t>
      </w:r>
      <w:proofErr w:type="gramEnd"/>
      <w:r w:rsidRPr="00C44310">
        <w:rPr>
          <w:bCs/>
        </w:rPr>
        <w:t xml:space="preserve"> </w:t>
      </w:r>
      <w:proofErr w:type="gramStart"/>
      <w:r w:rsidRPr="00C44310">
        <w:rPr>
          <w:bCs/>
        </w:rPr>
        <w:t>п</w:t>
      </w:r>
      <w:proofErr w:type="gramEnd"/>
      <w:r w:rsidRPr="00C44310">
        <w:rPr>
          <w:bCs/>
        </w:rPr>
        <w:t xml:space="preserve">особие для бакалавров. — М., 2016. Аксенова М., Кузнецов С., </w:t>
      </w:r>
      <w:proofErr w:type="spellStart"/>
      <w:r w:rsidRPr="00C44310">
        <w:rPr>
          <w:bCs/>
        </w:rPr>
        <w:t>Евлахович</w:t>
      </w:r>
      <w:proofErr w:type="spellEnd"/>
      <w:r w:rsidRPr="00C44310">
        <w:rPr>
          <w:bCs/>
        </w:rPr>
        <w:t xml:space="preserve"> и др. Огнестрельное оружие. — М., 2016. </w:t>
      </w:r>
    </w:p>
    <w:p w14:paraId="5AE9D01D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2.</w:t>
      </w:r>
      <w:r w:rsidRPr="00C44310">
        <w:rPr>
          <w:bCs/>
        </w:rPr>
        <w:tab/>
        <w:t xml:space="preserve">Безопасность жизнедеятельности: учебник для </w:t>
      </w:r>
      <w:proofErr w:type="spellStart"/>
      <w:proofErr w:type="gramStart"/>
      <w:r w:rsidRPr="00C44310">
        <w:rPr>
          <w:bCs/>
        </w:rPr>
        <w:t>для</w:t>
      </w:r>
      <w:proofErr w:type="spellEnd"/>
      <w:proofErr w:type="gramEnd"/>
      <w:r w:rsidRPr="00C44310">
        <w:rPr>
          <w:bCs/>
        </w:rPr>
        <w:t xml:space="preserve"> учреждений сред. проф. Образования / Ю.Г. Сапронов, - М: Изд. «Академия», 2018. – 336 с.</w:t>
      </w:r>
    </w:p>
    <w:p w14:paraId="56E1BC27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3.</w:t>
      </w:r>
      <w:r w:rsidRPr="00C44310">
        <w:rPr>
          <w:bCs/>
        </w:rPr>
        <w:tab/>
        <w:t>Косолапова Н.В., Прокопенко Н.А., Побежимова Е.Л. Безопасность жизнедеятельности: учебник для учреждений сред</w:t>
      </w:r>
      <w:proofErr w:type="gramStart"/>
      <w:r w:rsidRPr="00C44310">
        <w:rPr>
          <w:bCs/>
        </w:rPr>
        <w:t>.</w:t>
      </w:r>
      <w:proofErr w:type="gramEnd"/>
      <w:r w:rsidRPr="00C44310">
        <w:rPr>
          <w:bCs/>
        </w:rPr>
        <w:t xml:space="preserve"> </w:t>
      </w:r>
      <w:proofErr w:type="gramStart"/>
      <w:r w:rsidRPr="00C44310">
        <w:rPr>
          <w:bCs/>
        </w:rPr>
        <w:t>п</w:t>
      </w:r>
      <w:proofErr w:type="gramEnd"/>
      <w:r w:rsidRPr="00C44310">
        <w:rPr>
          <w:bCs/>
        </w:rPr>
        <w:t>роф. образования. — М., 2017.</w:t>
      </w:r>
    </w:p>
    <w:p w14:paraId="2CFC1948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4.</w:t>
      </w:r>
      <w:r w:rsidRPr="00C44310">
        <w:rPr>
          <w:bCs/>
        </w:rPr>
        <w:tab/>
        <w:t>Косолапова Н.В., Прокопенко Н.А., Побежимова Е.Л. Безопасность жизнедеятельности. Практикум: учеб</w:t>
      </w:r>
      <w:proofErr w:type="gramStart"/>
      <w:r w:rsidRPr="00C44310">
        <w:rPr>
          <w:bCs/>
        </w:rPr>
        <w:t>.</w:t>
      </w:r>
      <w:proofErr w:type="gramEnd"/>
      <w:r w:rsidRPr="00C44310">
        <w:rPr>
          <w:bCs/>
        </w:rPr>
        <w:t xml:space="preserve"> </w:t>
      </w:r>
      <w:proofErr w:type="gramStart"/>
      <w:r w:rsidRPr="00C44310">
        <w:rPr>
          <w:bCs/>
        </w:rPr>
        <w:t>п</w:t>
      </w:r>
      <w:proofErr w:type="gramEnd"/>
      <w:r w:rsidRPr="00C44310">
        <w:rPr>
          <w:bCs/>
        </w:rPr>
        <w:t xml:space="preserve">особие для учреждений сред. проф. образования. — М., 2017. </w:t>
      </w:r>
    </w:p>
    <w:p w14:paraId="5E62B552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5.</w:t>
      </w:r>
      <w:r w:rsidRPr="00C44310">
        <w:rPr>
          <w:bCs/>
        </w:rPr>
        <w:tab/>
        <w:t>Косолапова Н.В., Прокопенко Н.А., Побежимова Е.Л. Безопасность жизнедеятельности: электронное учебное издание для обучающихся по профессиям в учреждениях сред</w:t>
      </w:r>
      <w:proofErr w:type="gramStart"/>
      <w:r w:rsidRPr="00C44310">
        <w:rPr>
          <w:bCs/>
        </w:rPr>
        <w:t>.</w:t>
      </w:r>
      <w:proofErr w:type="gramEnd"/>
      <w:r w:rsidRPr="00C44310">
        <w:rPr>
          <w:bCs/>
        </w:rPr>
        <w:t xml:space="preserve"> </w:t>
      </w:r>
      <w:proofErr w:type="gramStart"/>
      <w:r w:rsidRPr="00C44310">
        <w:rPr>
          <w:bCs/>
        </w:rPr>
        <w:t>п</w:t>
      </w:r>
      <w:proofErr w:type="gramEnd"/>
      <w:r w:rsidRPr="00C44310">
        <w:rPr>
          <w:bCs/>
        </w:rPr>
        <w:t>роф. образования. — М., 2017.</w:t>
      </w:r>
    </w:p>
    <w:p w14:paraId="0BD306A6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6.</w:t>
      </w:r>
      <w:r w:rsidRPr="00C44310">
        <w:rPr>
          <w:bCs/>
        </w:rPr>
        <w:tab/>
        <w:t>Косолапова Н.В., Прокопенко Н.А., Побежимова Е.Л. Безопасность жизнедеятельности: электронное приложение к учебнику для учреждений сред</w:t>
      </w:r>
      <w:proofErr w:type="gramStart"/>
      <w:r w:rsidRPr="00C44310">
        <w:rPr>
          <w:bCs/>
        </w:rPr>
        <w:t>.</w:t>
      </w:r>
      <w:proofErr w:type="gramEnd"/>
      <w:r w:rsidRPr="00C44310">
        <w:rPr>
          <w:bCs/>
        </w:rPr>
        <w:t xml:space="preserve"> </w:t>
      </w:r>
      <w:proofErr w:type="gramStart"/>
      <w:r w:rsidRPr="00C44310">
        <w:rPr>
          <w:bCs/>
        </w:rPr>
        <w:t>п</w:t>
      </w:r>
      <w:proofErr w:type="gramEnd"/>
      <w:r w:rsidRPr="00C44310">
        <w:rPr>
          <w:bCs/>
        </w:rPr>
        <w:t xml:space="preserve">роф. образования. — М., 2017. </w:t>
      </w:r>
    </w:p>
    <w:p w14:paraId="39B2CB72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7.</w:t>
      </w:r>
      <w:r w:rsidRPr="00C44310">
        <w:rPr>
          <w:bCs/>
        </w:rPr>
        <w:tab/>
        <w:t>Косолапова Н.В., Прокопенко Н.А., Побежимова Е.Л. Безопасность жизнедеятельности: электронный учебно-методический комплекс для учреждений сред</w:t>
      </w:r>
      <w:proofErr w:type="gramStart"/>
      <w:r w:rsidRPr="00C44310">
        <w:rPr>
          <w:bCs/>
        </w:rPr>
        <w:t>.</w:t>
      </w:r>
      <w:proofErr w:type="gramEnd"/>
      <w:r w:rsidRPr="00C44310">
        <w:rPr>
          <w:bCs/>
        </w:rPr>
        <w:t xml:space="preserve"> </w:t>
      </w:r>
      <w:proofErr w:type="gramStart"/>
      <w:r w:rsidRPr="00C44310">
        <w:rPr>
          <w:bCs/>
        </w:rPr>
        <w:t>п</w:t>
      </w:r>
      <w:proofErr w:type="gramEnd"/>
      <w:r w:rsidRPr="00C44310">
        <w:rPr>
          <w:bCs/>
        </w:rPr>
        <w:t xml:space="preserve">роф. образования. — М., 2017. </w:t>
      </w:r>
    </w:p>
    <w:p w14:paraId="1B33B6A6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8.</w:t>
      </w:r>
      <w:r w:rsidRPr="00C44310">
        <w:rPr>
          <w:bCs/>
        </w:rPr>
        <w:tab/>
      </w:r>
      <w:proofErr w:type="spellStart"/>
      <w:r w:rsidRPr="00C44310">
        <w:rPr>
          <w:bCs/>
        </w:rPr>
        <w:t>Микрюков</w:t>
      </w:r>
      <w:proofErr w:type="spellEnd"/>
      <w:r w:rsidRPr="00C44310">
        <w:rPr>
          <w:bCs/>
        </w:rPr>
        <w:t xml:space="preserve"> В.Ю. Безопасность жизнедеятельности: учебник для студентов сред</w:t>
      </w:r>
      <w:proofErr w:type="gramStart"/>
      <w:r w:rsidRPr="00C44310">
        <w:rPr>
          <w:bCs/>
        </w:rPr>
        <w:t>.</w:t>
      </w:r>
      <w:proofErr w:type="gramEnd"/>
      <w:r w:rsidRPr="00C44310">
        <w:rPr>
          <w:bCs/>
        </w:rPr>
        <w:t xml:space="preserve"> </w:t>
      </w:r>
      <w:proofErr w:type="gramStart"/>
      <w:r w:rsidRPr="00C44310">
        <w:rPr>
          <w:bCs/>
        </w:rPr>
        <w:t>п</w:t>
      </w:r>
      <w:proofErr w:type="gramEnd"/>
      <w:r w:rsidRPr="00C44310">
        <w:rPr>
          <w:bCs/>
        </w:rPr>
        <w:t xml:space="preserve">роф. </w:t>
      </w:r>
      <w:proofErr w:type="spellStart"/>
      <w:r w:rsidRPr="00C44310">
        <w:rPr>
          <w:bCs/>
        </w:rPr>
        <w:t>оразования</w:t>
      </w:r>
      <w:proofErr w:type="spellEnd"/>
      <w:r w:rsidRPr="00C44310">
        <w:rPr>
          <w:bCs/>
        </w:rPr>
        <w:t xml:space="preserve">. — М., 2017. </w:t>
      </w:r>
    </w:p>
    <w:p w14:paraId="29F2B6CD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9.</w:t>
      </w:r>
      <w:r w:rsidRPr="00C44310">
        <w:rPr>
          <w:bCs/>
        </w:rPr>
        <w:tab/>
      </w:r>
      <w:proofErr w:type="spellStart"/>
      <w:r w:rsidRPr="00C44310">
        <w:rPr>
          <w:bCs/>
        </w:rPr>
        <w:t>Микрюков</w:t>
      </w:r>
      <w:proofErr w:type="spellEnd"/>
      <w:r w:rsidRPr="00C44310">
        <w:rPr>
          <w:bCs/>
        </w:rPr>
        <w:t xml:space="preserve"> В.Ю. Основы военной службы: учебник для учащихся старших классов сред</w:t>
      </w:r>
      <w:proofErr w:type="gramStart"/>
      <w:r w:rsidRPr="00C44310">
        <w:rPr>
          <w:bCs/>
        </w:rPr>
        <w:t>.</w:t>
      </w:r>
      <w:proofErr w:type="gramEnd"/>
      <w:r w:rsidRPr="00C44310">
        <w:rPr>
          <w:bCs/>
        </w:rPr>
        <w:t xml:space="preserve"> </w:t>
      </w:r>
      <w:proofErr w:type="gramStart"/>
      <w:r w:rsidRPr="00C44310">
        <w:rPr>
          <w:bCs/>
        </w:rPr>
        <w:t>о</w:t>
      </w:r>
      <w:proofErr w:type="gramEnd"/>
      <w:r w:rsidRPr="00C44310">
        <w:rPr>
          <w:bCs/>
        </w:rPr>
        <w:t>бразовательных учреждений и студентов сред. спец. учеб. заведений, а также преподавателей этого курса. — М., 2017.</w:t>
      </w:r>
    </w:p>
    <w:p w14:paraId="5F5BAEA9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10.</w:t>
      </w:r>
      <w:r w:rsidRPr="00C44310">
        <w:rPr>
          <w:bCs/>
        </w:rPr>
        <w:tab/>
        <w:t xml:space="preserve"> </w:t>
      </w:r>
      <w:proofErr w:type="spellStart"/>
      <w:r w:rsidRPr="00C44310">
        <w:rPr>
          <w:bCs/>
        </w:rPr>
        <w:t>Микрюков</w:t>
      </w:r>
      <w:proofErr w:type="spellEnd"/>
      <w:r w:rsidRPr="00C44310">
        <w:rPr>
          <w:bCs/>
        </w:rPr>
        <w:t xml:space="preserve"> В.Ю. Азбука патриота. Друзья и враги России. — М., 2018.</w:t>
      </w:r>
    </w:p>
    <w:p w14:paraId="5B488194" w14:textId="77777777" w:rsidR="00A322D2" w:rsidRPr="00C44310" w:rsidRDefault="00A322D2" w:rsidP="00A322D2">
      <w:pPr>
        <w:rPr>
          <w:bCs/>
        </w:rPr>
      </w:pPr>
    </w:p>
    <w:p w14:paraId="079FF218" w14:textId="77777777" w:rsidR="00A322D2" w:rsidRPr="00A476BF" w:rsidRDefault="00A322D2" w:rsidP="00A322D2">
      <w:pPr>
        <w:rPr>
          <w:b/>
          <w:bCs/>
        </w:rPr>
      </w:pPr>
      <w:r w:rsidRPr="00A476BF">
        <w:rPr>
          <w:b/>
          <w:bCs/>
        </w:rPr>
        <w:t>3.2.2 Дополнительные источники:</w:t>
      </w:r>
    </w:p>
    <w:p w14:paraId="1E1748B4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1.</w:t>
      </w:r>
      <w:r w:rsidRPr="00C44310">
        <w:rPr>
          <w:bCs/>
        </w:rPr>
        <w:tab/>
      </w:r>
      <w:proofErr w:type="spellStart"/>
      <w:r w:rsidRPr="00C44310">
        <w:rPr>
          <w:bCs/>
        </w:rPr>
        <w:t>Хван</w:t>
      </w:r>
      <w:proofErr w:type="spellEnd"/>
      <w:r w:rsidRPr="00C44310">
        <w:rPr>
          <w:bCs/>
        </w:rPr>
        <w:t>, Т.А. Безопасность жизнедеятельности</w:t>
      </w:r>
    </w:p>
    <w:p w14:paraId="7E4CEDE4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2.</w:t>
      </w:r>
      <w:r w:rsidRPr="00C44310">
        <w:rPr>
          <w:bCs/>
        </w:rPr>
        <w:tab/>
      </w:r>
      <w:proofErr w:type="spellStart"/>
      <w:r w:rsidRPr="00C44310">
        <w:rPr>
          <w:bCs/>
        </w:rPr>
        <w:t>Бериев</w:t>
      </w:r>
      <w:proofErr w:type="spellEnd"/>
      <w:r w:rsidRPr="00C44310">
        <w:rPr>
          <w:bCs/>
        </w:rPr>
        <w:t xml:space="preserve"> О.Г., </w:t>
      </w:r>
      <w:proofErr w:type="spellStart"/>
      <w:r w:rsidRPr="00C44310">
        <w:rPr>
          <w:bCs/>
        </w:rPr>
        <w:t>Бондин</w:t>
      </w:r>
      <w:proofErr w:type="spellEnd"/>
      <w:r w:rsidRPr="00C44310">
        <w:rPr>
          <w:bCs/>
        </w:rPr>
        <w:t xml:space="preserve"> В.И., </w:t>
      </w:r>
      <w:proofErr w:type="spellStart"/>
      <w:r w:rsidRPr="00C44310">
        <w:rPr>
          <w:bCs/>
        </w:rPr>
        <w:t>Семехин</w:t>
      </w:r>
      <w:proofErr w:type="spellEnd"/>
      <w:r w:rsidRPr="00C44310">
        <w:rPr>
          <w:bCs/>
        </w:rPr>
        <w:t xml:space="preserve"> Ю.Г. Безопасность жизнедеятельности: Учебное пособие. – М.: </w:t>
      </w:r>
      <w:proofErr w:type="spellStart"/>
      <w:r w:rsidRPr="00C44310">
        <w:rPr>
          <w:bCs/>
        </w:rPr>
        <w:t>Академцентр</w:t>
      </w:r>
      <w:proofErr w:type="spellEnd"/>
      <w:r w:rsidRPr="00C44310">
        <w:rPr>
          <w:bCs/>
        </w:rPr>
        <w:t xml:space="preserve"> Дашков и Кº, 2018.</w:t>
      </w:r>
    </w:p>
    <w:p w14:paraId="684F2F20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3.</w:t>
      </w:r>
      <w:r w:rsidRPr="00C44310">
        <w:rPr>
          <w:bCs/>
        </w:rPr>
        <w:tab/>
        <w:t xml:space="preserve">Бондаренко В. Л., Грачев В. А., Денисова И. А., </w:t>
      </w:r>
      <w:proofErr w:type="spellStart"/>
      <w:r w:rsidRPr="00C44310">
        <w:rPr>
          <w:bCs/>
        </w:rPr>
        <w:t>Гутенев</w:t>
      </w:r>
      <w:proofErr w:type="spellEnd"/>
      <w:r w:rsidRPr="00C44310">
        <w:rPr>
          <w:bCs/>
        </w:rPr>
        <w:t xml:space="preserve"> В. В., Грачев В.А. и др. Безопасность жизнедеятельности: Учебник / под редакцией </w:t>
      </w:r>
      <w:proofErr w:type="spellStart"/>
      <w:r w:rsidRPr="00C44310">
        <w:rPr>
          <w:bCs/>
        </w:rPr>
        <w:t>В.В.Денисова</w:t>
      </w:r>
      <w:proofErr w:type="spellEnd"/>
      <w:r w:rsidRPr="00C44310">
        <w:rPr>
          <w:bCs/>
        </w:rPr>
        <w:t xml:space="preserve">. – 2-е изд. – М.: </w:t>
      </w:r>
      <w:proofErr w:type="spellStart"/>
      <w:r w:rsidRPr="00C44310">
        <w:rPr>
          <w:bCs/>
        </w:rPr>
        <w:t>МарТ</w:t>
      </w:r>
      <w:proofErr w:type="spellEnd"/>
      <w:r w:rsidRPr="00C44310">
        <w:rPr>
          <w:bCs/>
        </w:rPr>
        <w:t>, 2017.</w:t>
      </w:r>
    </w:p>
    <w:p w14:paraId="40CFBCA9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4.</w:t>
      </w:r>
      <w:r w:rsidRPr="00C44310">
        <w:rPr>
          <w:bCs/>
        </w:rPr>
        <w:tab/>
      </w:r>
      <w:proofErr w:type="spellStart"/>
      <w:r w:rsidRPr="00C44310">
        <w:rPr>
          <w:bCs/>
        </w:rPr>
        <w:t>Гайсумов</w:t>
      </w:r>
      <w:proofErr w:type="spellEnd"/>
      <w:r w:rsidRPr="00C44310">
        <w:rPr>
          <w:bCs/>
        </w:rPr>
        <w:t xml:space="preserve"> А.С., </w:t>
      </w:r>
      <w:proofErr w:type="spellStart"/>
      <w:r w:rsidRPr="00C44310">
        <w:rPr>
          <w:bCs/>
        </w:rPr>
        <w:t>Паничев</w:t>
      </w:r>
      <w:proofErr w:type="spellEnd"/>
      <w:r w:rsidRPr="00C44310">
        <w:rPr>
          <w:bCs/>
        </w:rPr>
        <w:t xml:space="preserve"> М.Г., </w:t>
      </w:r>
      <w:proofErr w:type="spellStart"/>
      <w:r w:rsidRPr="00C44310">
        <w:rPr>
          <w:bCs/>
        </w:rPr>
        <w:t>Хроменкова</w:t>
      </w:r>
      <w:proofErr w:type="spellEnd"/>
      <w:r w:rsidRPr="00C44310">
        <w:rPr>
          <w:bCs/>
        </w:rPr>
        <w:t xml:space="preserve"> Е.П. Безопасность жизнедеятельности. – М.: Феникс, 2016.</w:t>
      </w:r>
    </w:p>
    <w:p w14:paraId="7C8577A8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5.</w:t>
      </w:r>
      <w:r w:rsidRPr="00C44310">
        <w:rPr>
          <w:bCs/>
        </w:rPr>
        <w:tab/>
        <w:t xml:space="preserve">Косолапова Н.В., Прокопенко Н.А. Основы безопасности жизнедеятельности: учебник. – 2-е изд., </w:t>
      </w:r>
      <w:proofErr w:type="spellStart"/>
      <w:r w:rsidRPr="00C44310">
        <w:rPr>
          <w:bCs/>
        </w:rPr>
        <w:t>испр</w:t>
      </w:r>
      <w:proofErr w:type="spellEnd"/>
      <w:r w:rsidRPr="00C44310">
        <w:rPr>
          <w:bCs/>
        </w:rPr>
        <w:t>. и доп. – М.: Издательский центр «Академия», 2016.</w:t>
      </w:r>
    </w:p>
    <w:p w14:paraId="274C6730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6.</w:t>
      </w:r>
      <w:r w:rsidRPr="00C44310">
        <w:rPr>
          <w:bCs/>
        </w:rPr>
        <w:tab/>
      </w:r>
      <w:proofErr w:type="spellStart"/>
      <w:r w:rsidRPr="00C44310">
        <w:rPr>
          <w:bCs/>
        </w:rPr>
        <w:t>Крючек</w:t>
      </w:r>
      <w:proofErr w:type="spellEnd"/>
      <w:r w:rsidRPr="00C44310">
        <w:rPr>
          <w:bCs/>
        </w:rPr>
        <w:t xml:space="preserve"> Н.А., Смирнов А.Т., </w:t>
      </w:r>
      <w:proofErr w:type="spellStart"/>
      <w:r w:rsidRPr="00C44310">
        <w:rPr>
          <w:bCs/>
        </w:rPr>
        <w:t>Шахраманьян</w:t>
      </w:r>
      <w:proofErr w:type="spellEnd"/>
      <w:r w:rsidRPr="00C44310">
        <w:rPr>
          <w:bCs/>
        </w:rPr>
        <w:t xml:space="preserve"> М.А. Безопасность жизнедеятельности: Учебное пособие. – Изд. 2-е, стер. – М.: Дрофа, 2017.</w:t>
      </w:r>
    </w:p>
    <w:p w14:paraId="391F595B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Интернет-ресурсы:</w:t>
      </w:r>
    </w:p>
    <w:p w14:paraId="02B3C563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7.</w:t>
      </w:r>
      <w:r w:rsidRPr="00C44310">
        <w:rPr>
          <w:bCs/>
        </w:rPr>
        <w:tab/>
        <w:t>Гражданская защита (оборона) на предприятии на сайте для первичного звена сил ГО http://go-oborona.narod.ru.</w:t>
      </w:r>
    </w:p>
    <w:p w14:paraId="45A82BD3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8.</w:t>
      </w:r>
      <w:r w:rsidRPr="00C44310">
        <w:rPr>
          <w:bCs/>
        </w:rPr>
        <w:tab/>
        <w:t>Культура безопасности жизнедеятельности на сайте по формированию культуры безопасности среди населения РФ http://www.kbzhd.ru.</w:t>
      </w:r>
    </w:p>
    <w:p w14:paraId="5FA614B8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9.</w:t>
      </w:r>
      <w:r w:rsidRPr="00C44310">
        <w:rPr>
          <w:bCs/>
        </w:rPr>
        <w:tab/>
        <w:t>Официальный сайт МЧС России: http://www.mchs.gov.ru.</w:t>
      </w:r>
    </w:p>
    <w:p w14:paraId="0175CA3D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10.</w:t>
      </w:r>
      <w:r w:rsidRPr="00C44310">
        <w:rPr>
          <w:bCs/>
        </w:rPr>
        <w:tab/>
        <w:t>Портал Академии Гражданской защиты: http://www.amchs.ru/portal.</w:t>
      </w:r>
    </w:p>
    <w:p w14:paraId="1EDC2F26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11.</w:t>
      </w:r>
      <w:r w:rsidRPr="00C44310">
        <w:rPr>
          <w:bCs/>
        </w:rPr>
        <w:tab/>
        <w:t>Портал Правительства России: http://government.ru.</w:t>
      </w:r>
    </w:p>
    <w:p w14:paraId="000985FF" w14:textId="77777777" w:rsidR="00A322D2" w:rsidRDefault="00A322D2" w:rsidP="00A322D2">
      <w:pPr>
        <w:rPr>
          <w:bCs/>
        </w:rPr>
      </w:pPr>
      <w:r w:rsidRPr="00C44310">
        <w:rPr>
          <w:bCs/>
        </w:rPr>
        <w:t>12.</w:t>
      </w:r>
      <w:r w:rsidRPr="00C44310">
        <w:rPr>
          <w:bCs/>
        </w:rPr>
        <w:tab/>
        <w:t xml:space="preserve">Портал Президента России: </w:t>
      </w:r>
      <w:hyperlink r:id="rId10" w:history="1">
        <w:r w:rsidRPr="002B3959">
          <w:rPr>
            <w:rStyle w:val="a9"/>
            <w:bCs/>
          </w:rPr>
          <w:t>http://kremlin.ru</w:t>
        </w:r>
      </w:hyperlink>
      <w:r w:rsidRPr="00C44310">
        <w:rPr>
          <w:bCs/>
        </w:rPr>
        <w:t>.</w:t>
      </w:r>
    </w:p>
    <w:p w14:paraId="086647AB" w14:textId="77777777" w:rsidR="00A322D2" w:rsidRPr="00666DB8" w:rsidRDefault="00A322D2" w:rsidP="00A322D2">
      <w:pPr>
        <w:rPr>
          <w:bCs/>
        </w:rPr>
      </w:pPr>
      <w:r>
        <w:rPr>
          <w:bCs/>
        </w:rPr>
        <w:t>13.</w:t>
      </w:r>
      <w:r>
        <w:rPr>
          <w:bCs/>
        </w:rPr>
        <w:tab/>
      </w:r>
      <w:r w:rsidRPr="00C44310">
        <w:rPr>
          <w:bCs/>
        </w:rPr>
        <w:t>Портал «Радиационная, химическая и биологическая защита»: http://www.rhbz.ru/main.html</w:t>
      </w:r>
    </w:p>
    <w:p w14:paraId="6572E526" w14:textId="77777777" w:rsidR="00D65BBA" w:rsidRPr="00A953AF" w:rsidRDefault="00D65BBA" w:rsidP="00D65BBA">
      <w:pPr>
        <w:pStyle w:val="1"/>
        <w:pageBreakBefore/>
        <w:rPr>
          <w:iCs/>
          <w:szCs w:val="28"/>
        </w:rPr>
      </w:pPr>
      <w:bookmarkStart w:id="7" w:name="_Toc113967900"/>
      <w:r w:rsidRPr="00A953AF">
        <w:rPr>
          <w:bCs w:val="0"/>
          <w:iCs/>
          <w:caps/>
          <w:szCs w:val="28"/>
        </w:rPr>
        <w:lastRenderedPageBreak/>
        <w:t>Контроль и оценка результатов освоения УЧЕБНОЙ Дисциплины</w:t>
      </w:r>
      <w:bookmarkEnd w:id="7"/>
    </w:p>
    <w:p w14:paraId="03CDC7D0" w14:textId="56D8138C" w:rsidR="00D65BBA" w:rsidRPr="00A953AF" w:rsidRDefault="00D65BBA" w:rsidP="00D65BBA">
      <w:pPr>
        <w:jc w:val="both"/>
      </w:pP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0"/>
        <w:gridCol w:w="3345"/>
        <w:gridCol w:w="3222"/>
      </w:tblGrid>
      <w:tr w:rsidR="00A322D2" w:rsidRPr="00A322D2" w14:paraId="1EA3B646" w14:textId="77777777" w:rsidTr="00A76ABD">
        <w:tc>
          <w:tcPr>
            <w:tcW w:w="1682" w:type="pct"/>
          </w:tcPr>
          <w:p w14:paraId="0B7865B5" w14:textId="77777777" w:rsidR="00A322D2" w:rsidRPr="00A322D2" w:rsidRDefault="00A322D2" w:rsidP="00A76ABD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Результаты обучения</w:t>
            </w:r>
          </w:p>
        </w:tc>
        <w:tc>
          <w:tcPr>
            <w:tcW w:w="1690" w:type="pct"/>
          </w:tcPr>
          <w:p w14:paraId="24E29A1C" w14:textId="77777777" w:rsidR="00A322D2" w:rsidRPr="00A322D2" w:rsidRDefault="00A322D2" w:rsidP="00A76ABD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Критерии оценки</w:t>
            </w:r>
          </w:p>
        </w:tc>
        <w:tc>
          <w:tcPr>
            <w:tcW w:w="1628" w:type="pct"/>
          </w:tcPr>
          <w:p w14:paraId="243EF758" w14:textId="77777777" w:rsidR="00A322D2" w:rsidRPr="00A322D2" w:rsidRDefault="00A322D2" w:rsidP="00A76ABD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Методы оценки</w:t>
            </w:r>
          </w:p>
        </w:tc>
      </w:tr>
      <w:tr w:rsidR="00A322D2" w:rsidRPr="00A322D2" w14:paraId="49E3FDF3" w14:textId="77777777" w:rsidTr="00A32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2E0D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Знать:</w:t>
            </w:r>
          </w:p>
          <w:p w14:paraId="60688D46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1.</w:t>
            </w:r>
            <w:r w:rsidRPr="00A322D2">
              <w:rPr>
                <w:bCs/>
                <w:sz w:val="22"/>
                <w:szCs w:val="22"/>
              </w:rPr>
              <w:tab/>
              <w:t xml:space="preserve">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14:paraId="2600AD7E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2.</w:t>
            </w:r>
            <w:r w:rsidRPr="00A322D2">
              <w:rPr>
                <w:bCs/>
                <w:sz w:val="22"/>
                <w:szCs w:val="22"/>
              </w:rPr>
              <w:tab/>
      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14:paraId="030C864E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3.</w:t>
            </w:r>
            <w:r w:rsidRPr="00A322D2">
              <w:rPr>
                <w:bCs/>
                <w:sz w:val="22"/>
                <w:szCs w:val="22"/>
              </w:rPr>
              <w:tab/>
              <w:t xml:space="preserve">использовать средства индивидуальной и коллективной защиты от оружия массового поражения; </w:t>
            </w:r>
          </w:p>
          <w:p w14:paraId="12891569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4.</w:t>
            </w:r>
            <w:r w:rsidRPr="00A322D2">
              <w:rPr>
                <w:bCs/>
                <w:sz w:val="22"/>
                <w:szCs w:val="22"/>
              </w:rPr>
              <w:tab/>
              <w:t xml:space="preserve">применять первичные средства пожаротушения; ориентироваться в перечне военно-учетных специальностей и самостоятельно определять среди них родственные полученной специальности; </w:t>
            </w:r>
          </w:p>
          <w:p w14:paraId="30072408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5.</w:t>
            </w:r>
            <w:r w:rsidRPr="00A322D2">
              <w:rPr>
                <w:bCs/>
                <w:sz w:val="22"/>
                <w:szCs w:val="22"/>
              </w:rPr>
              <w:tab/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14:paraId="1CFE0AF2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6.</w:t>
            </w:r>
            <w:r w:rsidRPr="00A322D2">
              <w:rPr>
                <w:bCs/>
                <w:sz w:val="22"/>
                <w:szCs w:val="22"/>
              </w:rPr>
              <w:tab/>
              <w:t xml:space="preserve">владеть способами бесконфликтного общения и </w:t>
            </w:r>
            <w:proofErr w:type="spellStart"/>
            <w:r w:rsidRPr="00A322D2">
              <w:rPr>
                <w:bCs/>
                <w:sz w:val="22"/>
                <w:szCs w:val="22"/>
              </w:rPr>
              <w:t>саморегуляции</w:t>
            </w:r>
            <w:proofErr w:type="spellEnd"/>
            <w:r w:rsidRPr="00A322D2">
              <w:rPr>
                <w:bCs/>
                <w:sz w:val="22"/>
                <w:szCs w:val="22"/>
              </w:rPr>
              <w:t xml:space="preserve"> в повседневной деятельности и экстремальных условиях военной службы;</w:t>
            </w:r>
          </w:p>
          <w:p w14:paraId="58F696B1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7.</w:t>
            </w:r>
            <w:r w:rsidRPr="00A322D2">
              <w:rPr>
                <w:bCs/>
                <w:sz w:val="22"/>
                <w:szCs w:val="22"/>
              </w:rPr>
              <w:tab/>
              <w:t>оказывать первую помощь пострадавшим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E7A9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 xml:space="preserve">Владеет основными понятиями и методами обеспечения безопасности населения,  </w:t>
            </w:r>
          </w:p>
          <w:p w14:paraId="2266EC54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имеет представление о ходе исполнения обязанностей военной службы;</w:t>
            </w:r>
          </w:p>
          <w:p w14:paraId="61851340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демонстрирует знание основ оказания медицинской помощи.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7C0E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Оценка устных ответов, самостоятельных письменных заданий на закрепление, в том числе тестирования, результатов практических заданий, контрольных работ и итогового тестирования, а так же выполнения самостоятельной работы (рефератов, электронных презентаций), использования сведений из разных источников информации (в том числе через Интернет).</w:t>
            </w:r>
          </w:p>
        </w:tc>
      </w:tr>
      <w:tr w:rsidR="00A322D2" w:rsidRPr="00A322D2" w14:paraId="4ED170C7" w14:textId="77777777" w:rsidTr="00A32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3D73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Уметь:</w:t>
            </w:r>
          </w:p>
          <w:p w14:paraId="674C4D60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14:paraId="75414B97" w14:textId="77777777" w:rsidR="00A322D2" w:rsidRPr="00A322D2" w:rsidRDefault="00A322D2" w:rsidP="00A322D2">
            <w:pPr>
              <w:pStyle w:val="a6"/>
              <w:widowControl w:val="0"/>
              <w:numPr>
                <w:ilvl w:val="0"/>
                <w:numId w:val="14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 xml:space="preserve">основные виды потенциальных опасностей и их последствия в профессиональной деятельности и быту, </w:t>
            </w:r>
          </w:p>
          <w:p w14:paraId="64FDD963" w14:textId="77777777" w:rsidR="00A322D2" w:rsidRPr="00A322D2" w:rsidRDefault="00A322D2" w:rsidP="00A322D2">
            <w:pPr>
              <w:pStyle w:val="a6"/>
              <w:widowControl w:val="0"/>
              <w:numPr>
                <w:ilvl w:val="0"/>
                <w:numId w:val="14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 xml:space="preserve">принципы снижения </w:t>
            </w:r>
            <w:r w:rsidRPr="00A322D2">
              <w:rPr>
                <w:bCs/>
                <w:sz w:val="22"/>
                <w:szCs w:val="22"/>
              </w:rPr>
              <w:lastRenderedPageBreak/>
              <w:t xml:space="preserve">вероятности их реализации; основы военной службы и обороны государства; задачи и основные мероприятия гражданской обороны; </w:t>
            </w:r>
          </w:p>
          <w:p w14:paraId="79899CC7" w14:textId="77777777" w:rsidR="00A322D2" w:rsidRPr="00A322D2" w:rsidRDefault="00A322D2" w:rsidP="00A322D2">
            <w:pPr>
              <w:pStyle w:val="a6"/>
              <w:widowControl w:val="0"/>
              <w:numPr>
                <w:ilvl w:val="0"/>
                <w:numId w:val="14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способы защиты населения от оружия массового поражения; меры пожарной безопасности и правила безопасного поведения при пожарах;</w:t>
            </w:r>
          </w:p>
          <w:p w14:paraId="2F507B20" w14:textId="77777777" w:rsidR="00A322D2" w:rsidRPr="00A322D2" w:rsidRDefault="00A322D2" w:rsidP="00A322D2">
            <w:pPr>
              <w:pStyle w:val="a6"/>
              <w:widowControl w:val="0"/>
              <w:numPr>
                <w:ilvl w:val="0"/>
                <w:numId w:val="14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170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 xml:space="preserve">организацию и порядок призыва граждан на военную службу и поступления на нее в добровольном порядке; </w:t>
            </w:r>
          </w:p>
          <w:p w14:paraId="3D9045C7" w14:textId="77777777" w:rsidR="00A322D2" w:rsidRPr="00A322D2" w:rsidRDefault="00A322D2" w:rsidP="00A322D2">
            <w:pPr>
              <w:pStyle w:val="a6"/>
              <w:widowControl w:val="0"/>
              <w:numPr>
                <w:ilvl w:val="0"/>
                <w:numId w:val="14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170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14:paraId="62D1C440" w14:textId="77777777" w:rsidR="00A322D2" w:rsidRPr="00A322D2" w:rsidRDefault="00A322D2" w:rsidP="00A322D2">
            <w:pPr>
              <w:pStyle w:val="a6"/>
              <w:widowControl w:val="0"/>
              <w:numPr>
                <w:ilvl w:val="0"/>
                <w:numId w:val="14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170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 xml:space="preserve">область применения получаемых профессиональных знаний при исполнении обязанностей военной службы; </w:t>
            </w:r>
          </w:p>
          <w:p w14:paraId="2462A6BD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порядок и правила оказания первой помощи пострадавшим.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722E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lastRenderedPageBreak/>
              <w:t>Демонстрация умения использовать средства индивидуальной защиты и оценка правильности их применения;</w:t>
            </w:r>
          </w:p>
          <w:p w14:paraId="54604087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0B985197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6D7EB976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319DD922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0F9FAB2C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7B7664D6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08076C3E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1FD03BCD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1292E092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27BE0440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3FB5E278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3FBDD98E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714FECC2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223AB5F4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 xml:space="preserve">Демонстрация умения </w:t>
            </w:r>
            <w:r w:rsidRPr="00A322D2">
              <w:rPr>
                <w:bCs/>
                <w:sz w:val="22"/>
                <w:szCs w:val="22"/>
              </w:rPr>
              <w:lastRenderedPageBreak/>
              <w:t>пользоваться первичными средствами пожаротушения и оценка правильности их применения;</w:t>
            </w:r>
          </w:p>
          <w:p w14:paraId="416325A3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13A7A972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221C3BFA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3035BD30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18A7AC56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738B272C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3C6AAB36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63370391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5090C06B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5C32B48B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20451303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14F71DC1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673D2969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306A991B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 xml:space="preserve">Демонстрация умения оказывать первую помощь пострадавшим, оценка </w:t>
            </w:r>
            <w:proofErr w:type="gramStart"/>
            <w:r w:rsidRPr="00A322D2">
              <w:rPr>
                <w:bCs/>
                <w:sz w:val="22"/>
                <w:szCs w:val="22"/>
              </w:rPr>
              <w:t>правильности выполнения алгоритма оказания первой помощи</w:t>
            </w:r>
            <w:proofErr w:type="gramEnd"/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733C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lastRenderedPageBreak/>
              <w:t>Оценка устных ответов, самостоятельных письменных заданий на закрепление, в том числе тестирования, результатов практических заданий, контрольных работ и итогового тестирования, а так же выполнения самостоятельной работы (рефератов, электронных презентаций), использования сведений из разных источников информации (в том числе через Интернет).</w:t>
            </w:r>
          </w:p>
        </w:tc>
      </w:tr>
    </w:tbl>
    <w:p w14:paraId="08C13759" w14:textId="77777777" w:rsidR="00D65BBA" w:rsidRPr="00A953AF" w:rsidRDefault="00D65BBA" w:rsidP="00D65BBA">
      <w:pPr>
        <w:widowControl w:val="0"/>
        <w:autoSpaceDE w:val="0"/>
        <w:autoSpaceDN w:val="0"/>
        <w:adjustRightInd w:val="0"/>
        <w:rPr>
          <w:lang w:eastAsia="en-US"/>
        </w:rPr>
      </w:pPr>
    </w:p>
    <w:p w14:paraId="38651A48" w14:textId="52A2F279" w:rsidR="00D65BBA" w:rsidRPr="00A953AF" w:rsidRDefault="00A322D2" w:rsidP="00855202">
      <w:pPr>
        <w:ind w:firstLine="708"/>
        <w:rPr>
          <w:sz w:val="20"/>
          <w:szCs w:val="20"/>
          <w:lang w:eastAsia="en-US"/>
        </w:rPr>
      </w:pPr>
      <w:proofErr w:type="spellStart"/>
      <w:r w:rsidRPr="00A953AF">
        <w:rPr>
          <w:lang w:eastAsia="en-US"/>
        </w:rPr>
        <w:t>Эльчепаров</w:t>
      </w:r>
      <w:proofErr w:type="spellEnd"/>
      <w:r w:rsidRPr="00A953AF">
        <w:rPr>
          <w:lang w:eastAsia="en-US"/>
        </w:rPr>
        <w:t xml:space="preserve"> Т.М.</w:t>
      </w:r>
      <w:r>
        <w:rPr>
          <w:lang w:eastAsia="en-US"/>
        </w:rPr>
        <w:t xml:space="preserve">, </w:t>
      </w:r>
      <w:r w:rsidR="00D65BBA" w:rsidRPr="00A953AF">
        <w:rPr>
          <w:lang w:eastAsia="en-US"/>
        </w:rPr>
        <w:t xml:space="preserve">преподаватель ГБПОУ «КБАДК» </w:t>
      </w:r>
    </w:p>
    <w:sectPr w:rsidR="00D65BBA" w:rsidRPr="00A953AF" w:rsidSect="00BA5270">
      <w:pgSz w:w="11906" w:h="16838"/>
      <w:pgMar w:top="567" w:right="567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C10AD7" w14:textId="77777777" w:rsidR="00A76ABD" w:rsidRDefault="00A76ABD" w:rsidP="00140B5C">
      <w:r>
        <w:separator/>
      </w:r>
    </w:p>
  </w:endnote>
  <w:endnote w:type="continuationSeparator" w:id="0">
    <w:p w14:paraId="6A0FE163" w14:textId="77777777" w:rsidR="00A76ABD" w:rsidRDefault="00A76ABD" w:rsidP="00140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922374" w14:textId="77777777" w:rsidR="00A76ABD" w:rsidRDefault="00A76ABD" w:rsidP="00140B5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C5422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CB891F" w14:textId="77777777" w:rsidR="00A76ABD" w:rsidRDefault="00A76ABD" w:rsidP="00140B5C">
      <w:r>
        <w:separator/>
      </w:r>
    </w:p>
  </w:footnote>
  <w:footnote w:type="continuationSeparator" w:id="0">
    <w:p w14:paraId="419ACFB3" w14:textId="77777777" w:rsidR="00A76ABD" w:rsidRDefault="00A76ABD" w:rsidP="00140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E12"/>
    <w:multiLevelType w:val="hybridMultilevel"/>
    <w:tmpl w:val="4AA2977A"/>
    <w:lvl w:ilvl="0" w:tplc="ABA8C068">
      <w:start w:val="1"/>
      <w:numFmt w:val="bullet"/>
      <w:lvlText w:val="В"/>
      <w:lvlJc w:val="left"/>
    </w:lvl>
    <w:lvl w:ilvl="1" w:tplc="E2F8D01E">
      <w:numFmt w:val="decimal"/>
      <w:lvlText w:val=""/>
      <w:lvlJc w:val="left"/>
    </w:lvl>
    <w:lvl w:ilvl="2" w:tplc="B8D8EA10">
      <w:numFmt w:val="decimal"/>
      <w:lvlText w:val=""/>
      <w:lvlJc w:val="left"/>
    </w:lvl>
    <w:lvl w:ilvl="3" w:tplc="22BA9CBA">
      <w:numFmt w:val="decimal"/>
      <w:lvlText w:val=""/>
      <w:lvlJc w:val="left"/>
    </w:lvl>
    <w:lvl w:ilvl="4" w:tplc="2F5072C4">
      <w:numFmt w:val="decimal"/>
      <w:lvlText w:val=""/>
      <w:lvlJc w:val="left"/>
    </w:lvl>
    <w:lvl w:ilvl="5" w:tplc="41C20516">
      <w:numFmt w:val="decimal"/>
      <w:lvlText w:val=""/>
      <w:lvlJc w:val="left"/>
    </w:lvl>
    <w:lvl w:ilvl="6" w:tplc="636CAD60">
      <w:numFmt w:val="decimal"/>
      <w:lvlText w:val=""/>
      <w:lvlJc w:val="left"/>
    </w:lvl>
    <w:lvl w:ilvl="7" w:tplc="B2002DD0">
      <w:numFmt w:val="decimal"/>
      <w:lvlText w:val=""/>
      <w:lvlJc w:val="left"/>
    </w:lvl>
    <w:lvl w:ilvl="8" w:tplc="0DC0E634">
      <w:numFmt w:val="decimal"/>
      <w:lvlText w:val=""/>
      <w:lvlJc w:val="left"/>
    </w:lvl>
  </w:abstractNum>
  <w:abstractNum w:abstractNumId="1">
    <w:nsid w:val="096B799A"/>
    <w:multiLevelType w:val="hybridMultilevel"/>
    <w:tmpl w:val="65A49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C0F9B"/>
    <w:multiLevelType w:val="hybridMultilevel"/>
    <w:tmpl w:val="D21AD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1101F"/>
    <w:multiLevelType w:val="hybridMultilevel"/>
    <w:tmpl w:val="8E0A8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184E39"/>
    <w:multiLevelType w:val="hybridMultilevel"/>
    <w:tmpl w:val="63AEA8AE"/>
    <w:lvl w:ilvl="0" w:tplc="041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5">
    <w:nsid w:val="438C18E6"/>
    <w:multiLevelType w:val="hybridMultilevel"/>
    <w:tmpl w:val="1860A4E8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C34AFC"/>
    <w:multiLevelType w:val="hybridMultilevel"/>
    <w:tmpl w:val="8E0A8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632DB7"/>
    <w:multiLevelType w:val="hybridMultilevel"/>
    <w:tmpl w:val="E870BC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619A20A6"/>
    <w:multiLevelType w:val="hybridMultilevel"/>
    <w:tmpl w:val="94286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AD44C6"/>
    <w:multiLevelType w:val="hybridMultilevel"/>
    <w:tmpl w:val="673C0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151A6F"/>
    <w:multiLevelType w:val="hybridMultilevel"/>
    <w:tmpl w:val="8F7CF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3B4849"/>
    <w:multiLevelType w:val="hybridMultilevel"/>
    <w:tmpl w:val="7ADCCC1A"/>
    <w:lvl w:ilvl="0" w:tplc="DB52777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8885785"/>
    <w:multiLevelType w:val="hybridMultilevel"/>
    <w:tmpl w:val="C4D819CE"/>
    <w:lvl w:ilvl="0" w:tplc="976237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1"/>
  </w:num>
  <w:num w:numId="8">
    <w:abstractNumId w:val="5"/>
  </w:num>
  <w:num w:numId="9">
    <w:abstractNumId w:val="2"/>
  </w:num>
  <w:num w:numId="10">
    <w:abstractNumId w:val="3"/>
  </w:num>
  <w:num w:numId="11">
    <w:abstractNumId w:val="6"/>
  </w:num>
  <w:num w:numId="12">
    <w:abstractNumId w:val="1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B5C"/>
    <w:rsid w:val="00025F17"/>
    <w:rsid w:val="00031D1D"/>
    <w:rsid w:val="000620CB"/>
    <w:rsid w:val="00096292"/>
    <w:rsid w:val="000D2825"/>
    <w:rsid w:val="000D6782"/>
    <w:rsid w:val="0010212D"/>
    <w:rsid w:val="001242A5"/>
    <w:rsid w:val="0013750A"/>
    <w:rsid w:val="00140B5C"/>
    <w:rsid w:val="001472A9"/>
    <w:rsid w:val="00171A54"/>
    <w:rsid w:val="00180BEF"/>
    <w:rsid w:val="001A7A6A"/>
    <w:rsid w:val="002666BE"/>
    <w:rsid w:val="002731E3"/>
    <w:rsid w:val="00341B4F"/>
    <w:rsid w:val="003569BF"/>
    <w:rsid w:val="00357ED4"/>
    <w:rsid w:val="00395BD2"/>
    <w:rsid w:val="0040112F"/>
    <w:rsid w:val="004132BF"/>
    <w:rsid w:val="004317AC"/>
    <w:rsid w:val="004B245C"/>
    <w:rsid w:val="004C7F9F"/>
    <w:rsid w:val="00597FE8"/>
    <w:rsid w:val="005D10C8"/>
    <w:rsid w:val="005D26EA"/>
    <w:rsid w:val="005F513B"/>
    <w:rsid w:val="00622BFE"/>
    <w:rsid w:val="006C035F"/>
    <w:rsid w:val="006C5422"/>
    <w:rsid w:val="00700608"/>
    <w:rsid w:val="0073146D"/>
    <w:rsid w:val="00791D8C"/>
    <w:rsid w:val="00814394"/>
    <w:rsid w:val="00821CBF"/>
    <w:rsid w:val="0083635D"/>
    <w:rsid w:val="0084392C"/>
    <w:rsid w:val="00855202"/>
    <w:rsid w:val="00874D9E"/>
    <w:rsid w:val="0089477F"/>
    <w:rsid w:val="008A7EA2"/>
    <w:rsid w:val="00946935"/>
    <w:rsid w:val="009B2ADE"/>
    <w:rsid w:val="009F6A85"/>
    <w:rsid w:val="00A11C74"/>
    <w:rsid w:val="00A322D2"/>
    <w:rsid w:val="00A76ABD"/>
    <w:rsid w:val="00A953AF"/>
    <w:rsid w:val="00AA1299"/>
    <w:rsid w:val="00AA1E13"/>
    <w:rsid w:val="00AB1C46"/>
    <w:rsid w:val="00B70531"/>
    <w:rsid w:val="00B73F8F"/>
    <w:rsid w:val="00BA5270"/>
    <w:rsid w:val="00BB5934"/>
    <w:rsid w:val="00BB7DAF"/>
    <w:rsid w:val="00C02FAE"/>
    <w:rsid w:val="00C160DE"/>
    <w:rsid w:val="00C37008"/>
    <w:rsid w:val="00C629FA"/>
    <w:rsid w:val="00CA7A30"/>
    <w:rsid w:val="00CB0C10"/>
    <w:rsid w:val="00CE0437"/>
    <w:rsid w:val="00D40E21"/>
    <w:rsid w:val="00D65BBA"/>
    <w:rsid w:val="00E7554A"/>
    <w:rsid w:val="00E87861"/>
    <w:rsid w:val="00E94B35"/>
    <w:rsid w:val="00F00F75"/>
    <w:rsid w:val="00FA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6AD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B5C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40E21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5F1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40B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40B5C"/>
    <w:rPr>
      <w:rFonts w:eastAsia="Times New Roman" w:cs="Times New Roman"/>
      <w:szCs w:val="24"/>
      <w:lang w:eastAsia="ru-RU"/>
    </w:rPr>
  </w:style>
  <w:style w:type="table" w:styleId="a5">
    <w:name w:val="Table Grid"/>
    <w:basedOn w:val="a1"/>
    <w:uiPriority w:val="99"/>
    <w:rsid w:val="00140B5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40B5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40B5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40B5C"/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40E21"/>
    <w:rPr>
      <w:rFonts w:eastAsia="Times New Roman" w:cs="Times New Roman"/>
      <w:b/>
      <w:bCs/>
      <w:szCs w:val="24"/>
      <w:lang w:eastAsia="ru-RU"/>
    </w:rPr>
  </w:style>
  <w:style w:type="character" w:styleId="a9">
    <w:name w:val="Hyperlink"/>
    <w:basedOn w:val="a0"/>
    <w:uiPriority w:val="99"/>
    <w:unhideWhenUsed/>
    <w:rsid w:val="00D65BBA"/>
    <w:rPr>
      <w:color w:val="0000FF"/>
      <w:u w:val="single"/>
    </w:rPr>
  </w:style>
  <w:style w:type="character" w:customStyle="1" w:styleId="apple-style-span">
    <w:name w:val="apple-style-span"/>
    <w:basedOn w:val="a0"/>
    <w:rsid w:val="00D65BBA"/>
  </w:style>
  <w:style w:type="character" w:customStyle="1" w:styleId="apple-converted-space">
    <w:name w:val="apple-converted-space"/>
    <w:basedOn w:val="a0"/>
    <w:rsid w:val="00D65BBA"/>
  </w:style>
  <w:style w:type="paragraph" w:customStyle="1" w:styleId="ConsPlusNormal">
    <w:name w:val="ConsPlusNormal"/>
    <w:rsid w:val="00D65B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5F1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5D10C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D10C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D10C8"/>
    <w:pPr>
      <w:spacing w:after="100"/>
      <w:ind w:left="240"/>
    </w:pPr>
  </w:style>
  <w:style w:type="paragraph" w:styleId="ab">
    <w:name w:val="Balloon Text"/>
    <w:basedOn w:val="a"/>
    <w:link w:val="ac"/>
    <w:uiPriority w:val="99"/>
    <w:semiHidden/>
    <w:unhideWhenUsed/>
    <w:rsid w:val="005D10C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10C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B5C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40E21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5F1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40B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40B5C"/>
    <w:rPr>
      <w:rFonts w:eastAsia="Times New Roman" w:cs="Times New Roman"/>
      <w:szCs w:val="24"/>
      <w:lang w:eastAsia="ru-RU"/>
    </w:rPr>
  </w:style>
  <w:style w:type="table" w:styleId="a5">
    <w:name w:val="Table Grid"/>
    <w:basedOn w:val="a1"/>
    <w:uiPriority w:val="99"/>
    <w:rsid w:val="00140B5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40B5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40B5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40B5C"/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40E21"/>
    <w:rPr>
      <w:rFonts w:eastAsia="Times New Roman" w:cs="Times New Roman"/>
      <w:b/>
      <w:bCs/>
      <w:szCs w:val="24"/>
      <w:lang w:eastAsia="ru-RU"/>
    </w:rPr>
  </w:style>
  <w:style w:type="character" w:styleId="a9">
    <w:name w:val="Hyperlink"/>
    <w:basedOn w:val="a0"/>
    <w:uiPriority w:val="99"/>
    <w:unhideWhenUsed/>
    <w:rsid w:val="00D65BBA"/>
    <w:rPr>
      <w:color w:val="0000FF"/>
      <w:u w:val="single"/>
    </w:rPr>
  </w:style>
  <w:style w:type="character" w:customStyle="1" w:styleId="apple-style-span">
    <w:name w:val="apple-style-span"/>
    <w:basedOn w:val="a0"/>
    <w:rsid w:val="00D65BBA"/>
  </w:style>
  <w:style w:type="character" w:customStyle="1" w:styleId="apple-converted-space">
    <w:name w:val="apple-converted-space"/>
    <w:basedOn w:val="a0"/>
    <w:rsid w:val="00D65BBA"/>
  </w:style>
  <w:style w:type="paragraph" w:customStyle="1" w:styleId="ConsPlusNormal">
    <w:name w:val="ConsPlusNormal"/>
    <w:rsid w:val="00D65B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5F1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5D10C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D10C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D10C8"/>
    <w:pPr>
      <w:spacing w:after="100"/>
      <w:ind w:left="240"/>
    </w:pPr>
  </w:style>
  <w:style w:type="paragraph" w:styleId="ab">
    <w:name w:val="Balloon Text"/>
    <w:basedOn w:val="a"/>
    <w:link w:val="ac"/>
    <w:uiPriority w:val="99"/>
    <w:semiHidden/>
    <w:unhideWhenUsed/>
    <w:rsid w:val="005D10C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10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0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kremlin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00987-83DA-4810-B944-A8D8094FA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3313</Words>
  <Characters>18887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2022-03-11T13:14:00Z</cp:lastPrinted>
  <dcterms:created xsi:type="dcterms:W3CDTF">2023-03-14T12:16:00Z</dcterms:created>
  <dcterms:modified xsi:type="dcterms:W3CDTF">2023-08-30T10:05:00Z</dcterms:modified>
</cp:coreProperties>
</file>